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7EAC" w14:textId="76A4D989" w:rsidR="00BF18BC" w:rsidRDefault="00BF18BC" w:rsidP="00CD14CF">
      <w:pPr>
        <w:pStyle w:val="Subtitle"/>
        <w:rPr>
          <w:rFonts w:eastAsia="Times New Roman"/>
          <w:lang w:val="en-GB"/>
        </w:rPr>
      </w:pPr>
    </w:p>
    <w:p w14:paraId="79AF4640" w14:textId="77777777" w:rsidR="00AC4A51" w:rsidRPr="005214EE" w:rsidRDefault="00AC4A51" w:rsidP="004A09EA">
      <w:pPr>
        <w:spacing w:before="11"/>
        <w:jc w:val="center"/>
        <w:rPr>
          <w:rFonts w:ascii="Times New Roman" w:eastAsia="Times New Roman" w:hAnsi="Times New Roman"/>
          <w:sz w:val="48"/>
          <w:szCs w:val="48"/>
          <w:lang w:val="en-GB"/>
        </w:rPr>
      </w:pPr>
    </w:p>
    <w:p w14:paraId="5427072D" w14:textId="77777777" w:rsidR="00BF18BC" w:rsidRPr="005214EE" w:rsidRDefault="00BF18BC" w:rsidP="004A09EA">
      <w:pPr>
        <w:spacing w:before="11"/>
        <w:jc w:val="center"/>
        <w:rPr>
          <w:rFonts w:ascii="Times New Roman" w:eastAsia="Times New Roman" w:hAnsi="Times New Roman"/>
          <w:sz w:val="48"/>
          <w:szCs w:val="48"/>
          <w:lang w:val="en-GB"/>
        </w:rPr>
      </w:pPr>
    </w:p>
    <w:p w14:paraId="784B21FC" w14:textId="52E8445D" w:rsidR="00BF18BC" w:rsidRPr="005214EE" w:rsidRDefault="00BF18BC" w:rsidP="004A09EA">
      <w:pPr>
        <w:spacing w:before="11"/>
        <w:jc w:val="center"/>
        <w:rPr>
          <w:rFonts w:ascii="Times New Roman" w:eastAsia="Times New Roman" w:hAnsi="Times New Roman"/>
          <w:sz w:val="48"/>
          <w:szCs w:val="48"/>
          <w:lang w:val="en-GB"/>
        </w:rPr>
      </w:pPr>
    </w:p>
    <w:p w14:paraId="7563BC2D" w14:textId="77777777" w:rsidR="00BF18BC" w:rsidRPr="005214EE" w:rsidRDefault="00BF18BC" w:rsidP="004A09EA">
      <w:pPr>
        <w:spacing w:before="11"/>
        <w:jc w:val="center"/>
        <w:rPr>
          <w:rFonts w:ascii="Times New Roman" w:eastAsia="Times New Roman" w:hAnsi="Times New Roman"/>
          <w:sz w:val="48"/>
          <w:szCs w:val="48"/>
          <w:lang w:val="en-GB"/>
        </w:rPr>
      </w:pPr>
    </w:p>
    <w:p w14:paraId="0E36FF77" w14:textId="77777777" w:rsidR="00BF18BC" w:rsidRPr="005214EE" w:rsidRDefault="00BF18BC" w:rsidP="004A09EA">
      <w:pPr>
        <w:spacing w:before="11"/>
        <w:jc w:val="center"/>
        <w:rPr>
          <w:rFonts w:ascii="Times New Roman" w:eastAsia="Times New Roman" w:hAnsi="Times New Roman"/>
          <w:sz w:val="48"/>
          <w:szCs w:val="48"/>
          <w:lang w:val="en-GB"/>
        </w:rPr>
      </w:pPr>
    </w:p>
    <w:p w14:paraId="6EF3281B" w14:textId="77777777" w:rsidR="00BF18BC" w:rsidRPr="005214EE" w:rsidRDefault="00BF18BC" w:rsidP="004A09EA">
      <w:pPr>
        <w:jc w:val="center"/>
        <w:rPr>
          <w:rFonts w:ascii="EC Square Sans Pro Medium" w:eastAsia="Times New Roman" w:hAnsi="EC Square Sans Pro Medium"/>
          <w:b/>
          <w:bCs/>
          <w:sz w:val="48"/>
          <w:szCs w:val="48"/>
          <w:lang w:val="en-GB"/>
        </w:rPr>
      </w:pPr>
    </w:p>
    <w:p w14:paraId="015696A3" w14:textId="3DB921F2" w:rsidR="00BF18BC" w:rsidRDefault="00BF18BC" w:rsidP="004A09EA">
      <w:pPr>
        <w:jc w:val="center"/>
        <w:rPr>
          <w:rFonts w:ascii="EC Square Sans Pro Medium" w:eastAsia="Times New Roman" w:hAnsi="EC Square Sans Pro Medium"/>
          <w:b/>
          <w:bCs/>
          <w:sz w:val="48"/>
          <w:szCs w:val="48"/>
          <w:lang w:val="en-GB"/>
        </w:rPr>
      </w:pPr>
      <w:r w:rsidRPr="003A0646">
        <w:rPr>
          <w:rFonts w:ascii="EC Square Sans Pro Medium" w:eastAsia="Times New Roman" w:hAnsi="EC Square Sans Pro Medium"/>
          <w:b/>
          <w:bCs/>
          <w:sz w:val="48"/>
          <w:szCs w:val="48"/>
          <w:lang w:val="en-GB"/>
        </w:rPr>
        <w:t>Horizon Europe Programme</w:t>
      </w:r>
    </w:p>
    <w:p w14:paraId="07C81E25" w14:textId="77777777" w:rsidR="00F859C2" w:rsidRPr="00705E5D" w:rsidRDefault="00F859C2" w:rsidP="00F859C2">
      <w:pPr>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Clean Hydrogen Joint Undertaking</w:t>
      </w:r>
    </w:p>
    <w:p w14:paraId="71DDA462" w14:textId="4C7DA00B" w:rsidR="00BF18BC" w:rsidRPr="003A0646" w:rsidRDefault="00BF18BC" w:rsidP="004A09EA">
      <w:pPr>
        <w:jc w:val="center"/>
        <w:rPr>
          <w:rFonts w:ascii="EC Square Sans Pro Light" w:hAnsi="EC Square Sans Pro Light"/>
          <w:b/>
          <w:bCs/>
          <w:sz w:val="28"/>
          <w:szCs w:val="28"/>
          <w:lang w:val="en-GB"/>
        </w:rPr>
      </w:pPr>
    </w:p>
    <w:p w14:paraId="5EF83425" w14:textId="078C37F6" w:rsidR="00BF18BC" w:rsidRPr="003A0646" w:rsidRDefault="00870B54" w:rsidP="004A09EA">
      <w:pPr>
        <w:jc w:val="center"/>
        <w:rPr>
          <w:rFonts w:ascii="EC Square Sans Pro Light" w:hAnsi="EC Square Sans Pro Light"/>
          <w:b/>
          <w:bCs/>
          <w:sz w:val="48"/>
          <w:szCs w:val="48"/>
          <w:lang w:val="en-GB"/>
        </w:rPr>
      </w:pPr>
      <w:r w:rsidRPr="003A0646">
        <w:rPr>
          <w:rFonts w:ascii="EC Square Sans Pro Light" w:hAnsi="EC Square Sans Pro Light"/>
          <w:b/>
          <w:bCs/>
          <w:sz w:val="48"/>
          <w:szCs w:val="48"/>
          <w:lang w:val="en-GB"/>
        </w:rPr>
        <w:t xml:space="preserve">Standard </w:t>
      </w:r>
      <w:r w:rsidR="00F0637B">
        <w:rPr>
          <w:rFonts w:ascii="EC Square Sans Pro Light" w:hAnsi="EC Square Sans Pro Light"/>
          <w:b/>
          <w:bCs/>
          <w:sz w:val="48"/>
          <w:szCs w:val="48"/>
          <w:lang w:val="en-GB"/>
        </w:rPr>
        <w:t>Application Form</w:t>
      </w:r>
      <w:r w:rsidRPr="003A0646">
        <w:rPr>
          <w:rFonts w:ascii="EC Square Sans Pro Light" w:hAnsi="EC Square Sans Pro Light"/>
          <w:b/>
          <w:bCs/>
          <w:sz w:val="48"/>
          <w:szCs w:val="48"/>
          <w:lang w:val="en-GB"/>
        </w:rPr>
        <w:t xml:space="preserve"> (</w:t>
      </w:r>
      <w:r w:rsidR="007124E6" w:rsidRPr="003A0646">
        <w:rPr>
          <w:rFonts w:ascii="EC Square Sans Pro Light" w:hAnsi="EC Square Sans Pro Light"/>
          <w:b/>
          <w:bCs/>
          <w:sz w:val="48"/>
          <w:szCs w:val="48"/>
          <w:lang w:val="en-GB"/>
        </w:rPr>
        <w:t>CSA</w:t>
      </w:r>
      <w:r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p>
    <w:p w14:paraId="72F54E13" w14:textId="77777777" w:rsidR="00BF18BC" w:rsidRPr="003A0646" w:rsidRDefault="00BF18BC" w:rsidP="004A09EA">
      <w:pPr>
        <w:jc w:val="center"/>
        <w:rPr>
          <w:rFonts w:ascii="EC Square Sans Pro Light" w:hAnsi="EC Square Sans Pro Light"/>
          <w:b/>
          <w:bCs/>
          <w:sz w:val="32"/>
          <w:szCs w:val="32"/>
          <w:lang w:val="en-GB"/>
        </w:rPr>
      </w:pPr>
    </w:p>
    <w:p w14:paraId="55D7B78E"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sdt>
      <w:sdtPr>
        <w:rPr>
          <w:rFonts w:ascii="EC Square Sans Pro Light" w:hAnsi="EC Square Sans Pro Light"/>
          <w:b/>
          <w:bCs/>
          <w:sz w:val="28"/>
          <w:szCs w:val="28"/>
          <w:lang w:val="en-GB"/>
        </w:rPr>
        <w:id w:val="-1372151074"/>
        <w:docPartObj>
          <w:docPartGallery w:val="Watermarks"/>
        </w:docPartObj>
      </w:sdtPr>
      <w:sdtEndPr/>
      <w:sdtContent>
        <w:p w14:paraId="4FA9B6B9" w14:textId="6B5FD92C" w:rsidR="00BF18BC" w:rsidRPr="005214EE" w:rsidRDefault="004E236F" w:rsidP="004A09EA">
          <w:pPr>
            <w:jc w:val="center"/>
            <w:rPr>
              <w:rFonts w:ascii="EC Square Sans Pro Light" w:hAnsi="EC Square Sans Pro Light"/>
              <w:b/>
              <w:bCs/>
              <w:sz w:val="28"/>
              <w:szCs w:val="28"/>
              <w:lang w:val="en-GB"/>
            </w:rPr>
          </w:pPr>
          <w:r w:rsidRPr="004E236F">
            <w:rPr>
              <w:rFonts w:ascii="EC Square Sans Pro Light" w:hAnsi="EC Square Sans Pro Light"/>
              <w:b/>
              <w:bCs/>
              <w:noProof/>
              <w:sz w:val="28"/>
              <w:szCs w:val="28"/>
            </w:rPr>
            <mc:AlternateContent>
              <mc:Choice Requires="wps">
                <w:drawing>
                  <wp:anchor distT="0" distB="0" distL="114300" distR="114300" simplePos="0" relativeHeight="251627520" behindDoc="1" locked="0" layoutInCell="0" allowOverlap="1" wp14:anchorId="24D03BF6" wp14:editId="7918F222">
                    <wp:simplePos x="0" y="0"/>
                    <wp:positionH relativeFrom="margin">
                      <wp:posOffset>-537845</wp:posOffset>
                    </wp:positionH>
                    <wp:positionV relativeFrom="margin">
                      <wp:posOffset>3850640</wp:posOffset>
                    </wp:positionV>
                    <wp:extent cx="7669530" cy="958215"/>
                    <wp:effectExtent l="0" t="2317115" r="0" b="23539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9599B6"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D03BF6" id="_x0000_t202" coordsize="21600,21600" o:spt="202" path="m,l,21600r21600,l21600,xe">
                    <v:stroke joinstyle="miter"/>
                    <v:path gradientshapeok="t" o:connecttype="rect"/>
                  </v:shapetype>
                  <v:shape id="Text Box 5" o:spid="_x0000_s1026" type="#_x0000_t202" style="position:absolute;left:0;text-align:left;margin-left:-42.35pt;margin-top:303.2pt;width:603.9pt;height:75.45pt;rotation:-45;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" o:allowincell="f" filled="f" stroked="f">
                    <v:stroke joinstyle="round"/>
                    <o:lock v:ext="edit" shapetype="t"/>
                    <v:textbox style="mso-fit-shape-to-text:t">
                      <w:txbxContent>
                        <w:p w14:paraId="569599B6"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p w14:paraId="762B68E6" w14:textId="77777777" w:rsidR="00BF18BC" w:rsidRPr="005214EE" w:rsidRDefault="00BF18BC" w:rsidP="004A09EA">
      <w:pPr>
        <w:spacing w:before="11"/>
        <w:jc w:val="center"/>
        <w:rPr>
          <w:rFonts w:ascii="EC Square Sans Pro Light" w:hAnsi="EC Square Sans Pro Light"/>
          <w:b/>
          <w:bCs/>
          <w:sz w:val="28"/>
          <w:szCs w:val="28"/>
          <w:lang w:val="en-GB"/>
        </w:rPr>
      </w:pPr>
    </w:p>
    <w:p w14:paraId="7A642933"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default" r:id="rId12"/>
          <w:footerReference w:type="default" r:id="rId13"/>
          <w:headerReference w:type="first" r:id="rId14"/>
          <w:footerReference w:type="first" r:id="rId15"/>
          <w:pgSz w:w="11906" w:h="16838" w:code="9"/>
          <w:pgMar w:top="851" w:right="851" w:bottom="851" w:left="851" w:header="720" w:footer="720" w:gutter="0"/>
          <w:pgNumType w:start="1"/>
          <w:cols w:space="720"/>
          <w:titlePg/>
          <w:docGrid w:linePitch="299"/>
        </w:sectPr>
      </w:pPr>
    </w:p>
    <w:p w14:paraId="6F8D8E39" w14:textId="77777777" w:rsidR="00BF18BC" w:rsidRPr="005214EE" w:rsidRDefault="00BF18BC" w:rsidP="004A09EA">
      <w:pPr>
        <w:rPr>
          <w:rFonts w:ascii="Verdana" w:hAnsi="Verdana"/>
          <w:lang w:val="en-GB"/>
        </w:rPr>
      </w:pPr>
    </w:p>
    <w:p w14:paraId="249614E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2CAD7116"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4D81A2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4171319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2E88A116"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4A988F0D"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59B4B931"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053173FB"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553B1C3B"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57B6D82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C9020E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604AD645" w14:textId="30AE722A"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w:t>
      </w:r>
      <w:proofErr w:type="gramStart"/>
      <w:r w:rsidRPr="005214EE">
        <w:rPr>
          <w:rFonts w:ascii="Arial" w:hAnsi="Arial" w:cs="Arial"/>
          <w:sz w:val="18"/>
          <w:szCs w:val="18"/>
          <w:lang w:val="en-GB"/>
        </w:rPr>
        <w:t>topic</w:t>
      </w:r>
      <w:proofErr w:type="gramEnd"/>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320AF02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68ACE9C1"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4C90712C"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5167F332" w14:textId="4AA8D6CF"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1BE99F88"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C99DA21" w14:textId="77777777" w:rsidR="00BF18BC" w:rsidRPr="005214EE" w:rsidRDefault="00BF18BC" w:rsidP="004A09EA">
      <w:pPr>
        <w:snapToGrid w:val="0"/>
        <w:jc w:val="both"/>
        <w:rPr>
          <w:rFonts w:ascii="Arial" w:eastAsia="Times New Roman" w:hAnsi="Arial"/>
          <w:b/>
          <w:snapToGrid w:val="0"/>
          <w:color w:val="4AA55B"/>
          <w:sz w:val="18"/>
          <w:szCs w:val="18"/>
          <w:lang w:val="en-GB" w:eastAsia="en-GB"/>
        </w:rPr>
      </w:pPr>
    </w:p>
    <w:p w14:paraId="655206E4" w14:textId="77777777" w:rsidR="00CD76B1" w:rsidRPr="005214EE" w:rsidRDefault="00CD76B1" w:rsidP="004A09EA">
      <w:pPr>
        <w:snapToGrid w:val="0"/>
        <w:jc w:val="both"/>
        <w:rPr>
          <w:rFonts w:ascii="Arial" w:eastAsia="Times New Roman" w:hAnsi="Arial"/>
          <w:b/>
          <w:snapToGrid w:val="0"/>
          <w:color w:val="4AA55B"/>
          <w:sz w:val="18"/>
          <w:szCs w:val="18"/>
          <w:lang w:val="en-GB" w:eastAsia="en-GB"/>
        </w:rPr>
      </w:pPr>
    </w:p>
    <w:p w14:paraId="16DF500B" w14:textId="77777777" w:rsidR="00CD76B1" w:rsidRPr="005214EE" w:rsidRDefault="00CD76B1" w:rsidP="004A09EA">
      <w:pPr>
        <w:snapToGrid w:val="0"/>
        <w:jc w:val="both"/>
        <w:rPr>
          <w:rFonts w:ascii="Arial" w:eastAsia="Times New Roman" w:hAnsi="Arial"/>
          <w:b/>
          <w:snapToGrid w:val="0"/>
          <w:color w:val="4AA55B"/>
          <w:sz w:val="18"/>
          <w:szCs w:val="18"/>
          <w:lang w:val="en-GB" w:eastAsia="en-GB"/>
        </w:rPr>
      </w:pPr>
    </w:p>
    <w:p w14:paraId="100E691A" w14:textId="77777777" w:rsidR="00CD76B1" w:rsidRPr="005214EE" w:rsidRDefault="00CD76B1" w:rsidP="004A09EA">
      <w:pPr>
        <w:snapToGrid w:val="0"/>
        <w:jc w:val="both"/>
        <w:rPr>
          <w:rFonts w:ascii="Arial" w:eastAsia="Times New Roman" w:hAnsi="Arial"/>
          <w:b/>
          <w:snapToGrid w:val="0"/>
          <w:color w:val="4AA55B"/>
          <w:sz w:val="18"/>
          <w:szCs w:val="18"/>
          <w:lang w:val="en-GB" w:eastAsia="en-GB"/>
        </w:rPr>
      </w:pPr>
    </w:p>
    <w:p w14:paraId="31AC2E0D" w14:textId="77777777" w:rsidR="00A5579A" w:rsidRPr="005214EE" w:rsidRDefault="00A5579A" w:rsidP="004A09EA">
      <w:pPr>
        <w:widowControl/>
        <w:snapToGrid w:val="0"/>
        <w:jc w:val="both"/>
        <w:rPr>
          <w:rFonts w:ascii="Arial" w:hAnsi="Arial" w:cs="Arial"/>
          <w:b/>
          <w:color w:val="4AA55B"/>
          <w:sz w:val="18"/>
          <w:szCs w:val="18"/>
          <w:lang w:val="en-GB" w:eastAsia="ko-KR"/>
        </w:rPr>
      </w:pPr>
    </w:p>
    <w:sdt>
      <w:sdtPr>
        <w:rPr>
          <w:rFonts w:ascii="Arial" w:hAnsi="Arial" w:cs="Arial"/>
          <w:color w:val="4AA55B"/>
          <w:sz w:val="18"/>
          <w:szCs w:val="18"/>
          <w:lang w:val="en-GB"/>
        </w:rPr>
        <w:id w:val="-1801679946"/>
        <w:docPartObj>
          <w:docPartGallery w:val="Watermarks"/>
        </w:docPartObj>
      </w:sdtPr>
      <w:sdtEndPr/>
      <w:sdtContent>
        <w:p w14:paraId="356F84CF" w14:textId="52CE2AD9" w:rsidR="00A5579A" w:rsidRPr="005214EE" w:rsidRDefault="004E236F" w:rsidP="004A09EA">
          <w:pPr>
            <w:widowControl/>
            <w:snapToGrid w:val="0"/>
            <w:jc w:val="both"/>
            <w:rPr>
              <w:rFonts w:ascii="Arial" w:hAnsi="Arial" w:cs="Arial"/>
              <w:color w:val="4AA55B"/>
              <w:sz w:val="18"/>
              <w:szCs w:val="18"/>
              <w:lang w:val="en-GB"/>
            </w:rPr>
          </w:pPr>
          <w:r w:rsidRPr="004E236F">
            <w:rPr>
              <w:rFonts w:ascii="Arial" w:hAnsi="Arial" w:cs="Arial"/>
              <w:noProof/>
              <w:color w:val="4AA55B"/>
              <w:sz w:val="18"/>
              <w:szCs w:val="18"/>
            </w:rPr>
            <mc:AlternateContent>
              <mc:Choice Requires="wps">
                <w:drawing>
                  <wp:anchor distT="0" distB="0" distL="114300" distR="114300" simplePos="0" relativeHeight="251630592" behindDoc="1" locked="0" layoutInCell="0" allowOverlap="1" wp14:anchorId="6D87BC39" wp14:editId="197976AB">
                    <wp:simplePos x="0" y="0"/>
                    <wp:positionH relativeFrom="margin">
                      <wp:posOffset>-537845</wp:posOffset>
                    </wp:positionH>
                    <wp:positionV relativeFrom="margin">
                      <wp:posOffset>3850640</wp:posOffset>
                    </wp:positionV>
                    <wp:extent cx="7669530" cy="958215"/>
                    <wp:effectExtent l="0" t="2317115" r="0" b="23539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97BF23"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87BC39" id="Text Box 6" o:spid="_x0000_s1027" type="#_x0000_t202" style="position:absolute;left:0;text-align:left;margin-left:-42.35pt;margin-top:303.2pt;width:603.9pt;height:75.45pt;rotation:-45;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" o:allowincell="f" filled="f" stroked="f">
                    <v:stroke joinstyle="round"/>
                    <o:lock v:ext="edit" shapetype="t"/>
                    <v:textbox style="mso-fit-shape-to-text:t">
                      <w:txbxContent>
                        <w:p w14:paraId="6497BF23"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p w14:paraId="55F2011A" w14:textId="77777777" w:rsidR="00BF18BC" w:rsidRPr="005214EE" w:rsidRDefault="00BF18BC" w:rsidP="004A09EA">
      <w:pPr>
        <w:spacing w:before="11"/>
        <w:jc w:val="center"/>
        <w:rPr>
          <w:rFonts w:ascii="Times New Roman" w:eastAsia="Times New Roman" w:hAnsi="Times New Roman"/>
          <w:sz w:val="6"/>
          <w:szCs w:val="6"/>
          <w:lang w:val="en-GB"/>
        </w:rPr>
      </w:pPr>
    </w:p>
    <w:p w14:paraId="40212DD1" w14:textId="77777777" w:rsidR="00BF18BC" w:rsidRPr="005214EE" w:rsidRDefault="00BF18BC" w:rsidP="004A09EA">
      <w:pPr>
        <w:spacing w:before="11"/>
        <w:jc w:val="center"/>
        <w:rPr>
          <w:rFonts w:ascii="Times New Roman" w:eastAsia="Times New Roman" w:hAnsi="Times New Roman"/>
          <w:sz w:val="6"/>
          <w:szCs w:val="6"/>
          <w:lang w:val="en-GB"/>
        </w:rPr>
      </w:pPr>
    </w:p>
    <w:p w14:paraId="53E78FEE" w14:textId="77777777" w:rsidR="00BF18BC" w:rsidRPr="005214EE" w:rsidRDefault="00BF18BC" w:rsidP="004A09EA">
      <w:pPr>
        <w:spacing w:before="11"/>
        <w:jc w:val="center"/>
        <w:rPr>
          <w:rFonts w:ascii="Times New Roman" w:eastAsia="Times New Roman" w:hAnsi="Times New Roman"/>
          <w:sz w:val="6"/>
          <w:szCs w:val="6"/>
          <w:lang w:val="en-GB"/>
        </w:rPr>
      </w:pPr>
    </w:p>
    <w:p w14:paraId="7589719A" w14:textId="77777777" w:rsidR="00BF18BC" w:rsidRPr="005214EE" w:rsidRDefault="00BF18BC" w:rsidP="004A09EA">
      <w:pPr>
        <w:spacing w:before="11"/>
        <w:jc w:val="center"/>
        <w:rPr>
          <w:rFonts w:ascii="Times New Roman" w:eastAsia="Times New Roman" w:hAnsi="Times New Roman"/>
          <w:sz w:val="6"/>
          <w:szCs w:val="6"/>
          <w:lang w:val="en-GB"/>
        </w:rPr>
      </w:pPr>
    </w:p>
    <w:p w14:paraId="34D82079" w14:textId="77777777" w:rsidR="00BF18BC" w:rsidRPr="005214EE" w:rsidRDefault="00BF18BC" w:rsidP="004A09EA">
      <w:pPr>
        <w:spacing w:before="11"/>
        <w:jc w:val="center"/>
        <w:rPr>
          <w:rFonts w:ascii="Times New Roman" w:eastAsia="Times New Roman" w:hAnsi="Times New Roman"/>
          <w:sz w:val="6"/>
          <w:szCs w:val="6"/>
          <w:lang w:val="en-GB"/>
        </w:rPr>
      </w:pPr>
    </w:p>
    <w:p w14:paraId="6262A1CA" w14:textId="77777777" w:rsidR="00BF18BC" w:rsidRPr="005214EE" w:rsidRDefault="00BF18BC" w:rsidP="004A09EA">
      <w:pPr>
        <w:spacing w:before="11"/>
        <w:jc w:val="center"/>
        <w:rPr>
          <w:rFonts w:ascii="Times New Roman" w:eastAsia="Times New Roman" w:hAnsi="Times New Roman"/>
          <w:sz w:val="6"/>
          <w:szCs w:val="6"/>
          <w:lang w:val="en-GB"/>
        </w:rPr>
      </w:pPr>
    </w:p>
    <w:p w14:paraId="7CE5A86F" w14:textId="77777777" w:rsidR="00BF18BC" w:rsidRPr="005214EE" w:rsidRDefault="00BF18BC" w:rsidP="004A09EA">
      <w:pPr>
        <w:spacing w:before="11"/>
        <w:jc w:val="center"/>
        <w:rPr>
          <w:rFonts w:ascii="Times New Roman" w:eastAsia="Times New Roman" w:hAnsi="Times New Roman"/>
          <w:sz w:val="6"/>
          <w:szCs w:val="6"/>
          <w:lang w:val="en-GB"/>
        </w:rPr>
      </w:pPr>
    </w:p>
    <w:p w14:paraId="117B934D" w14:textId="77777777" w:rsidR="00BF18BC" w:rsidRPr="005214EE" w:rsidRDefault="00BF18BC" w:rsidP="004A09EA">
      <w:pPr>
        <w:spacing w:before="11"/>
        <w:jc w:val="center"/>
        <w:rPr>
          <w:rFonts w:ascii="Times New Roman" w:eastAsia="Times New Roman" w:hAnsi="Times New Roman"/>
          <w:sz w:val="6"/>
          <w:szCs w:val="6"/>
          <w:lang w:val="en-GB"/>
        </w:rPr>
      </w:pPr>
    </w:p>
    <w:p w14:paraId="4CCEB6E1" w14:textId="77777777" w:rsidR="00BF18BC" w:rsidRPr="005214EE" w:rsidRDefault="00BF18BC" w:rsidP="004A09EA">
      <w:pPr>
        <w:spacing w:before="11"/>
        <w:jc w:val="center"/>
        <w:rPr>
          <w:rFonts w:ascii="Times New Roman" w:eastAsia="Times New Roman" w:hAnsi="Times New Roman"/>
          <w:sz w:val="6"/>
          <w:szCs w:val="6"/>
          <w:lang w:val="en-GB"/>
        </w:rPr>
      </w:pPr>
    </w:p>
    <w:p w14:paraId="314AC1A3" w14:textId="77777777" w:rsidR="00BF18BC" w:rsidRPr="005214EE" w:rsidRDefault="00BF18BC" w:rsidP="004A09EA">
      <w:pPr>
        <w:spacing w:before="11"/>
        <w:jc w:val="center"/>
        <w:rPr>
          <w:rFonts w:ascii="Times New Roman" w:eastAsia="Times New Roman" w:hAnsi="Times New Roman"/>
          <w:sz w:val="6"/>
          <w:szCs w:val="6"/>
          <w:lang w:val="en-GB"/>
        </w:rPr>
      </w:pPr>
    </w:p>
    <w:p w14:paraId="1BF35346" w14:textId="77777777" w:rsidR="00BF18BC" w:rsidRPr="005214EE" w:rsidRDefault="00BF18BC" w:rsidP="004A09EA">
      <w:pPr>
        <w:spacing w:before="11"/>
        <w:jc w:val="center"/>
        <w:rPr>
          <w:rFonts w:ascii="Times New Roman" w:eastAsia="Times New Roman" w:hAnsi="Times New Roman"/>
          <w:sz w:val="6"/>
          <w:szCs w:val="6"/>
          <w:lang w:val="en-GB"/>
        </w:rPr>
      </w:pPr>
    </w:p>
    <w:p w14:paraId="60CE5BBA" w14:textId="77777777" w:rsidR="00BF18BC" w:rsidRPr="005214EE" w:rsidRDefault="00BF18BC" w:rsidP="004A09EA">
      <w:pPr>
        <w:spacing w:before="11"/>
        <w:jc w:val="center"/>
        <w:rPr>
          <w:rFonts w:ascii="Times New Roman" w:eastAsia="Times New Roman" w:hAnsi="Times New Roman"/>
          <w:sz w:val="6"/>
          <w:szCs w:val="6"/>
          <w:lang w:val="en-GB"/>
        </w:rPr>
      </w:pPr>
    </w:p>
    <w:p w14:paraId="67A1CA5B" w14:textId="77777777" w:rsidR="00BF18BC" w:rsidRPr="005214EE" w:rsidRDefault="00BF18BC" w:rsidP="004A09EA">
      <w:pPr>
        <w:spacing w:before="11"/>
        <w:jc w:val="center"/>
        <w:rPr>
          <w:rFonts w:ascii="Times New Roman" w:eastAsia="Times New Roman" w:hAnsi="Times New Roman"/>
          <w:sz w:val="6"/>
          <w:szCs w:val="6"/>
          <w:lang w:val="en-GB"/>
        </w:rPr>
      </w:pPr>
    </w:p>
    <w:p w14:paraId="44DCF274" w14:textId="77777777" w:rsidR="00BF18BC" w:rsidRPr="005214EE" w:rsidRDefault="00BF18BC" w:rsidP="004A09EA">
      <w:pPr>
        <w:spacing w:before="11"/>
        <w:jc w:val="center"/>
        <w:rPr>
          <w:rFonts w:ascii="Times New Roman" w:eastAsia="Times New Roman" w:hAnsi="Times New Roman"/>
          <w:sz w:val="6"/>
          <w:szCs w:val="6"/>
          <w:lang w:val="en-GB"/>
        </w:rPr>
      </w:pPr>
    </w:p>
    <w:p w14:paraId="6B4E2D78" w14:textId="77777777" w:rsidR="00BF18BC" w:rsidRPr="005214EE" w:rsidRDefault="00BF18BC" w:rsidP="004A09EA">
      <w:pPr>
        <w:spacing w:before="11"/>
        <w:jc w:val="center"/>
        <w:rPr>
          <w:rFonts w:ascii="Times New Roman" w:eastAsia="Times New Roman" w:hAnsi="Times New Roman"/>
          <w:sz w:val="6"/>
          <w:szCs w:val="6"/>
          <w:lang w:val="en-GB"/>
        </w:rPr>
      </w:pPr>
    </w:p>
    <w:p w14:paraId="313352ED" w14:textId="77777777" w:rsidR="00BF18BC" w:rsidRPr="005214EE" w:rsidRDefault="00BF18BC" w:rsidP="004A09EA">
      <w:pPr>
        <w:spacing w:before="11"/>
        <w:jc w:val="center"/>
        <w:rPr>
          <w:rFonts w:ascii="Times New Roman" w:eastAsia="Times New Roman" w:hAnsi="Times New Roman"/>
          <w:sz w:val="6"/>
          <w:szCs w:val="6"/>
          <w:lang w:val="en-GB"/>
        </w:rPr>
      </w:pPr>
    </w:p>
    <w:p w14:paraId="19010B2B" w14:textId="77777777" w:rsidR="00BF18BC" w:rsidRPr="005214EE" w:rsidRDefault="00BF18BC" w:rsidP="004A09EA">
      <w:pPr>
        <w:spacing w:before="11"/>
        <w:jc w:val="center"/>
        <w:rPr>
          <w:rFonts w:ascii="Times New Roman" w:eastAsia="Times New Roman" w:hAnsi="Times New Roman"/>
          <w:sz w:val="6"/>
          <w:szCs w:val="6"/>
          <w:lang w:val="en-GB"/>
        </w:rPr>
      </w:pPr>
    </w:p>
    <w:p w14:paraId="58162585" w14:textId="77777777" w:rsidR="00BF18BC" w:rsidRPr="005214EE" w:rsidRDefault="00BF18BC" w:rsidP="004A09EA">
      <w:pPr>
        <w:spacing w:before="11"/>
        <w:jc w:val="center"/>
        <w:rPr>
          <w:rFonts w:ascii="Times New Roman" w:eastAsia="Times New Roman" w:hAnsi="Times New Roman"/>
          <w:sz w:val="6"/>
          <w:szCs w:val="6"/>
          <w:lang w:val="en-GB"/>
        </w:rPr>
      </w:pPr>
    </w:p>
    <w:p w14:paraId="64AA424B" w14:textId="77777777" w:rsidR="00BF18BC" w:rsidRPr="005214EE" w:rsidRDefault="00BF18BC" w:rsidP="004A09EA">
      <w:pPr>
        <w:spacing w:before="11"/>
        <w:jc w:val="center"/>
        <w:rPr>
          <w:rFonts w:ascii="Times New Roman" w:eastAsia="Times New Roman" w:hAnsi="Times New Roman"/>
          <w:sz w:val="6"/>
          <w:szCs w:val="6"/>
          <w:lang w:val="en-GB"/>
        </w:rPr>
      </w:pPr>
    </w:p>
    <w:p w14:paraId="72BE356C" w14:textId="77777777" w:rsidR="00BF18BC" w:rsidRPr="005214EE" w:rsidRDefault="00BF18BC" w:rsidP="004A09EA">
      <w:pPr>
        <w:spacing w:before="11"/>
        <w:jc w:val="center"/>
        <w:rPr>
          <w:rFonts w:ascii="Times New Roman" w:eastAsia="Times New Roman" w:hAnsi="Times New Roman"/>
          <w:sz w:val="6"/>
          <w:szCs w:val="6"/>
          <w:lang w:val="en-GB"/>
        </w:rPr>
      </w:pPr>
    </w:p>
    <w:p w14:paraId="06146BF2" w14:textId="77777777" w:rsidR="00BF18BC" w:rsidRPr="005214EE" w:rsidRDefault="00BF18BC" w:rsidP="004A09EA">
      <w:pPr>
        <w:spacing w:before="11"/>
        <w:jc w:val="center"/>
        <w:rPr>
          <w:rFonts w:ascii="Times New Roman" w:eastAsia="Times New Roman" w:hAnsi="Times New Roman"/>
          <w:sz w:val="6"/>
          <w:szCs w:val="6"/>
          <w:lang w:val="en-GB"/>
        </w:rPr>
      </w:pPr>
    </w:p>
    <w:p w14:paraId="587DD231" w14:textId="77777777" w:rsidR="00BF18BC" w:rsidRPr="005214EE" w:rsidRDefault="00BF18BC" w:rsidP="004A09EA">
      <w:pPr>
        <w:spacing w:before="11"/>
        <w:jc w:val="center"/>
        <w:rPr>
          <w:rFonts w:ascii="Times New Roman" w:eastAsia="Times New Roman" w:hAnsi="Times New Roman"/>
          <w:sz w:val="6"/>
          <w:szCs w:val="6"/>
          <w:lang w:val="en-GB"/>
        </w:rPr>
      </w:pPr>
    </w:p>
    <w:p w14:paraId="6DF5933D" w14:textId="77777777" w:rsidR="00BF18BC" w:rsidRPr="005214EE" w:rsidRDefault="00BF18BC" w:rsidP="004A09EA">
      <w:pPr>
        <w:spacing w:before="11"/>
        <w:jc w:val="center"/>
        <w:rPr>
          <w:rFonts w:ascii="Times New Roman" w:eastAsia="Times New Roman" w:hAnsi="Times New Roman"/>
          <w:sz w:val="6"/>
          <w:szCs w:val="6"/>
          <w:lang w:val="en-GB"/>
        </w:rPr>
      </w:pPr>
    </w:p>
    <w:p w14:paraId="011E8B84" w14:textId="77777777" w:rsidR="00A5579A" w:rsidRPr="005214EE" w:rsidRDefault="00A5579A" w:rsidP="004A09EA">
      <w:pPr>
        <w:spacing w:before="11"/>
        <w:rPr>
          <w:rFonts w:ascii="Times New Roman" w:eastAsia="Times New Roman" w:hAnsi="Times New Roman"/>
          <w:sz w:val="6"/>
          <w:szCs w:val="6"/>
          <w:lang w:val="en-GB"/>
        </w:rPr>
        <w:sectPr w:rsidR="00A5579A" w:rsidRPr="005214EE" w:rsidSect="00B54017">
          <w:headerReference w:type="even" r:id="rId16"/>
          <w:headerReference w:type="default" r:id="rId17"/>
          <w:footerReference w:type="default" r:id="rId18"/>
          <w:headerReference w:type="first" r:id="rId19"/>
          <w:pgSz w:w="11906" w:h="16838" w:code="9"/>
          <w:pgMar w:top="851" w:right="851" w:bottom="851" w:left="851" w:header="720" w:footer="1009" w:gutter="0"/>
          <w:pgNumType w:start="1"/>
          <w:cols w:space="720"/>
          <w:docGrid w:linePitch="299"/>
        </w:sectPr>
      </w:pPr>
      <w:bookmarkStart w:id="0" w:name="_Toc448834156"/>
      <w:bookmarkEnd w:id="0"/>
    </w:p>
    <w:p w14:paraId="0BDB0047" w14:textId="77777777" w:rsidR="00A93C36" w:rsidRPr="005214EE" w:rsidRDefault="00A93C36" w:rsidP="004A09EA">
      <w:pPr>
        <w:spacing w:before="11"/>
        <w:rPr>
          <w:rFonts w:ascii="Times New Roman" w:eastAsia="Times New Roman" w:hAnsi="Times New Roman"/>
          <w:sz w:val="6"/>
          <w:szCs w:val="6"/>
          <w:lang w:val="en-GB"/>
        </w:rPr>
      </w:pPr>
    </w:p>
    <w:p w14:paraId="4F5F8CD7" w14:textId="494DDCD0" w:rsidR="008D6BE2" w:rsidRPr="005214EE" w:rsidRDefault="00CD14CF" w:rsidP="004A09EA">
      <w:pPr>
        <w:jc w:val="center"/>
        <w:rPr>
          <w:rFonts w:ascii="Arial" w:hAnsi="Arial" w:cs="Arial"/>
          <w:b/>
          <w:sz w:val="20"/>
          <w:szCs w:val="20"/>
          <w:u w:val="single"/>
          <w:lang w:val="en-GB"/>
        </w:rPr>
      </w:pPr>
      <w:r w:rsidRPr="005214EE">
        <w:rPr>
          <w:noProof/>
        </w:rPr>
        <w:drawing>
          <wp:inline distT="0" distB="0" distL="0" distR="0" wp14:anchorId="4B1CF479" wp14:editId="30DBA8CA">
            <wp:extent cx="1554480" cy="777240"/>
            <wp:effectExtent l="0" t="0" r="0" b="0"/>
            <wp:docPr id="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4480" cy="777240"/>
                    </a:xfrm>
                    <a:prstGeom prst="rect">
                      <a:avLst/>
                    </a:prstGeom>
                    <a:noFill/>
                    <a:ln>
                      <a:noFill/>
                    </a:ln>
                  </pic:spPr>
                </pic:pic>
              </a:graphicData>
            </a:graphic>
          </wp:inline>
        </w:drawing>
      </w:r>
    </w:p>
    <w:p w14:paraId="1FAAFBBC"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7D8816C9" w14:textId="7384F9EF" w:rsidR="008D6BE2" w:rsidRPr="005214EE" w:rsidRDefault="008D6BE2" w:rsidP="004A09EA">
      <w:pPr>
        <w:jc w:val="center"/>
        <w:rPr>
          <w:b/>
          <w:i/>
          <w:lang w:val="en-GB"/>
        </w:rPr>
      </w:pPr>
    </w:p>
    <w:p w14:paraId="53B896B6" w14:textId="77777777" w:rsidR="008D6BE2" w:rsidRPr="005214EE" w:rsidRDefault="008D6BE2" w:rsidP="004A09EA">
      <w:pPr>
        <w:jc w:val="both"/>
        <w:rPr>
          <w:lang w:val="en-GB"/>
        </w:rPr>
      </w:pPr>
    </w:p>
    <w:p w14:paraId="599A76B8"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15C9519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w:t>
      </w:r>
      <w:proofErr w:type="gramStart"/>
      <w:r w:rsidRPr="005214EE">
        <w:rPr>
          <w:rFonts w:ascii="Times New Roman" w:hAnsi="Times New Roman"/>
          <w:lang w:val="en-GB"/>
        </w:rPr>
        <w:t>budget</w:t>
      </w:r>
      <w:proofErr w:type="gramEnd"/>
      <w:r w:rsidRPr="005214EE">
        <w:rPr>
          <w:rFonts w:ascii="Times New Roman" w:hAnsi="Times New Roman"/>
          <w:lang w:val="en-GB"/>
        </w:rPr>
        <w:t xml:space="preserve"> and consortium composition during grant preparation.</w:t>
      </w:r>
    </w:p>
    <w:p w14:paraId="674B6159" w14:textId="77231558" w:rsidR="008D6BE2" w:rsidRPr="00117F5A" w:rsidRDefault="0010477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noProof/>
        </w:rPr>
        <w:drawing>
          <wp:inline distT="0" distB="0" distL="0" distR="0" wp14:anchorId="48AF07CB" wp14:editId="7DCADCDF">
            <wp:extent cx="167640" cy="167640"/>
            <wp:effectExtent l="0" t="0" r="0" b="0"/>
            <wp:docPr id="1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30</w:t>
      </w:r>
      <w:r w:rsidR="008D6BE2" w:rsidRPr="003E249A">
        <w:rPr>
          <w:rFonts w:ascii="Times New Roman" w:hAnsi="Times New Roman"/>
          <w:u w:val="single"/>
          <w:lang w:val="en-GB"/>
        </w:rPr>
        <w:t xml:space="preserve"> pages.</w:t>
      </w:r>
      <w:r w:rsidR="008D6BE2" w:rsidRPr="003E249A">
        <w:rPr>
          <w:rFonts w:ascii="Times New Roman" w:hAnsi="Times New Roman"/>
          <w:lang w:val="en-GB"/>
        </w:rPr>
        <w:t xml:space="preserve"> All tables, figures, </w:t>
      </w:r>
      <w:proofErr w:type="gramStart"/>
      <w:r w:rsidR="008D6BE2" w:rsidRPr="003E249A">
        <w:rPr>
          <w:rFonts w:ascii="Times New Roman" w:hAnsi="Times New Roman"/>
          <w:lang w:val="en-GB"/>
        </w:rPr>
        <w:t>references</w:t>
      </w:r>
      <w:proofErr w:type="gramEnd"/>
      <w:r w:rsidR="008D6BE2" w:rsidRPr="003E249A">
        <w:rPr>
          <w:rFonts w:ascii="Times New Roman" w:hAnsi="Times New Roman"/>
          <w:lang w:val="en-GB"/>
        </w:rPr>
        <w:t xml:space="preserve">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51E27137" w14:textId="5D9EC249"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 xml:space="preserve">At the end of the </w:t>
      </w:r>
      <w:proofErr w:type="gramStart"/>
      <w:r w:rsidR="004E236F" w:rsidRPr="004E236F">
        <w:rPr>
          <w:rFonts w:ascii="Times New Roman" w:hAnsi="Times New Roman"/>
          <w:b/>
          <w:lang w:val="en-GB"/>
        </w:rPr>
        <w:t>document</w:t>
      </w:r>
      <w:proofErr w:type="gramEnd"/>
      <w:r w:rsidR="004E236F" w:rsidRPr="004E236F">
        <w:rPr>
          <w:rFonts w:ascii="Times New Roman" w:hAnsi="Times New Roman"/>
          <w:b/>
          <w:lang w:val="en-GB"/>
        </w:rPr>
        <w:t xml:space="preserve"> you can see the structure of the actual proposal that you need to submit, please remove all instruction pages that are watermarked</w:t>
      </w:r>
      <w:r w:rsidR="004E236F">
        <w:rPr>
          <w:rFonts w:ascii="Times New Roman" w:hAnsi="Times New Roman"/>
          <w:b/>
          <w:lang w:val="en-GB"/>
        </w:rPr>
        <w:t>.</w:t>
      </w:r>
    </w:p>
    <w:p w14:paraId="771E3BAB" w14:textId="2EB90D5A"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w:t>
      </w:r>
      <w:proofErr w:type="gramStart"/>
      <w:r w:rsidRPr="005214EE">
        <w:rPr>
          <w:rFonts w:ascii="Times New Roman" w:hAnsi="Times New Roman"/>
          <w:lang w:val="en-GB"/>
        </w:rPr>
        <w:t>invisible, and</w:t>
      </w:r>
      <w:proofErr w:type="gramEnd"/>
      <w:r w:rsidRPr="005214EE">
        <w:rPr>
          <w:rFonts w:ascii="Times New Roman" w:hAnsi="Times New Roman"/>
          <w:lang w:val="en-GB"/>
        </w:rPr>
        <w:t xml:space="preserve"> will not be taken into consideration by the experts. The proposal is a self-contained document.  Experts will be instructed to ignore hyperlinks to information that is specifically designed to expand the pro</w:t>
      </w:r>
      <w:sdt>
        <w:sdtPr>
          <w:rPr>
            <w:rFonts w:ascii="Times New Roman" w:hAnsi="Times New Roman"/>
            <w:lang w:val="en-GB"/>
          </w:rPr>
          <w:id w:val="411285667"/>
          <w:docPartObj>
            <w:docPartGallery w:val="Watermarks"/>
          </w:docPartObj>
        </w:sdtPr>
        <w:sdtEndPr/>
        <w:sdtContent>
          <w:r w:rsidR="004E236F" w:rsidRPr="004E236F">
            <w:rPr>
              <w:rFonts w:ascii="Times New Roman" w:hAnsi="Times New Roman"/>
              <w:noProof/>
            </w:rPr>
            <mc:AlternateContent>
              <mc:Choice Requires="wps">
                <w:drawing>
                  <wp:anchor distT="0" distB="0" distL="114300" distR="114300" simplePos="0" relativeHeight="251633664" behindDoc="1" locked="0" layoutInCell="0" allowOverlap="1" wp14:anchorId="34CF4C46" wp14:editId="3864C7E2">
                    <wp:simplePos x="0" y="0"/>
                    <wp:positionH relativeFrom="margin">
                      <wp:posOffset>-537845</wp:posOffset>
                    </wp:positionH>
                    <wp:positionV relativeFrom="margin">
                      <wp:posOffset>3850640</wp:posOffset>
                    </wp:positionV>
                    <wp:extent cx="7669530" cy="958215"/>
                    <wp:effectExtent l="0" t="2317115" r="0" b="23539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857B6E"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CF4C46" id="Text Box 7" o:spid="_x0000_s1028" type="#_x0000_t202" style="position:absolute;left:0;text-align:left;margin-left:-42.35pt;margin-top:303.2pt;width:603.9pt;height:75.45pt;rotation:-45;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C9BEEJBwIAAPA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69857B6E"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sidRPr="005214EE">
        <w:rPr>
          <w:rFonts w:ascii="Times New Roman" w:hAnsi="Times New Roman"/>
          <w:lang w:val="en-GB"/>
        </w:rPr>
        <w:t xml:space="preserve">posal, thus circumventing the page limit. </w:t>
      </w:r>
    </w:p>
    <w:p w14:paraId="7B04FD2B"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 xml:space="preserve">Please, do not consider the page limit as a target! It is in your interest to keep your text as concise as </w:t>
      </w:r>
      <w:proofErr w:type="gramStart"/>
      <w:r w:rsidRPr="005214EE">
        <w:rPr>
          <w:rFonts w:ascii="Times New Roman" w:hAnsi="Times New Roman"/>
          <w:lang w:val="en-GB"/>
        </w:rPr>
        <w:t>possible, since</w:t>
      </w:r>
      <w:proofErr w:type="gramEnd"/>
      <w:r w:rsidRPr="005214EE">
        <w:rPr>
          <w:rFonts w:ascii="Times New Roman" w:hAnsi="Times New Roman"/>
          <w:lang w:val="en-GB"/>
        </w:rPr>
        <w:t xml:space="preserve"> experts rarely view unnecessarily long proposals in a positive light.</w:t>
      </w:r>
      <w:r w:rsidR="00117F5A" w:rsidRPr="00117F5A">
        <w:t xml:space="preserve"> </w:t>
      </w:r>
    </w:p>
    <w:p w14:paraId="1240A87D" w14:textId="479D5CFC" w:rsidR="008D6BE2" w:rsidRPr="005214EE" w:rsidRDefault="0010477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noProof/>
        </w:rPr>
        <w:drawing>
          <wp:inline distT="0" distB="0" distL="0" distR="0" wp14:anchorId="6A8846F4" wp14:editId="0916E6DF">
            <wp:extent cx="167640" cy="167640"/>
            <wp:effectExtent l="0" t="0" r="0" b="0"/>
            <wp:docPr id="1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558C716A"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07E7DD95"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652C4A15" w14:textId="5C61A569"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6F23073B"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2DD94916"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Arial" w:hAnsi="Arial" w:cs="Arial"/>
          <w:lang w:val="en-GB"/>
        </w:rPr>
      </w:pPr>
      <w:r w:rsidRPr="005214EE">
        <w:rPr>
          <w:rFonts w:ascii="Times New Roman" w:hAnsi="Times New Roman"/>
          <w:lang w:val="en-GB"/>
        </w:rPr>
        <w:t>The page size is A4, and all margins (top, bottom, left, right) should be at least 15 mm (not including any footers or headers).</w:t>
      </w:r>
    </w:p>
    <w:p w14:paraId="03D5A524" w14:textId="77777777" w:rsidR="008D6BE2" w:rsidRPr="005214EE" w:rsidRDefault="008D6BE2" w:rsidP="004A09EA">
      <w:pPr>
        <w:spacing w:after="200"/>
        <w:jc w:val="center"/>
        <w:rPr>
          <w:b/>
          <w:lang w:val="en-GB"/>
        </w:rPr>
        <w:sectPr w:rsidR="008D6BE2" w:rsidRPr="005214EE" w:rsidSect="008D6BE2">
          <w:headerReference w:type="even" r:id="rId22"/>
          <w:footerReference w:type="default" r:id="rId23"/>
          <w:headerReference w:type="first" r:id="rId24"/>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78BA7F6B" w14:textId="77777777" w:rsidTr="004E236F">
        <w:tc>
          <w:tcPr>
            <w:tcW w:w="10314" w:type="dxa"/>
            <w:gridSpan w:val="2"/>
            <w:shd w:val="clear" w:color="auto" w:fill="auto"/>
          </w:tcPr>
          <w:p w14:paraId="362D08E1" w14:textId="68DD8D4A" w:rsidR="0029610A" w:rsidRPr="009D6614" w:rsidRDefault="0029610A" w:rsidP="00812344">
            <w:pPr>
              <w:spacing w:after="200"/>
              <w:jc w:val="center"/>
              <w:rPr>
                <w:b/>
                <w:bCs/>
              </w:rPr>
            </w:pPr>
            <w:r w:rsidRPr="009D6614">
              <w:rPr>
                <w:b/>
                <w:bCs/>
              </w:rPr>
              <w:t>DEFINITIONS</w:t>
            </w:r>
            <w:r>
              <w:rPr>
                <w:b/>
                <w:bCs/>
              </w:rPr>
              <w:t xml:space="preserve"> </w:t>
            </w:r>
          </w:p>
        </w:tc>
      </w:tr>
      <w:tr w:rsidR="0029610A" w:rsidRPr="009D6614" w14:paraId="590D5576" w14:textId="77777777" w:rsidTr="004E236F">
        <w:tc>
          <w:tcPr>
            <w:tcW w:w="1263" w:type="dxa"/>
            <w:shd w:val="clear" w:color="auto" w:fill="auto"/>
          </w:tcPr>
          <w:p w14:paraId="25B72A5A" w14:textId="77777777" w:rsidR="0029610A" w:rsidRPr="009D6614" w:rsidRDefault="0029610A" w:rsidP="00812344">
            <w:pPr>
              <w:spacing w:after="200"/>
              <w:jc w:val="both"/>
              <w:rPr>
                <w:b/>
                <w:bCs/>
              </w:rPr>
            </w:pPr>
            <w:r w:rsidRPr="009D6614">
              <w:rPr>
                <w:b/>
                <w:bCs/>
              </w:rPr>
              <w:t>Critical risk</w:t>
            </w:r>
          </w:p>
        </w:tc>
        <w:tc>
          <w:tcPr>
            <w:tcW w:w="9051" w:type="dxa"/>
            <w:shd w:val="clear" w:color="auto" w:fill="auto"/>
          </w:tcPr>
          <w:p w14:paraId="7EE0898C"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0709AB4F"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w:t>
            </w:r>
            <w:proofErr w:type="spellStart"/>
            <w:r w:rsidR="0029610A" w:rsidRPr="009D6614">
              <w:rPr>
                <w:bCs/>
              </w:rPr>
              <w:t>materialise</w:t>
            </w:r>
            <w:proofErr w:type="spellEnd"/>
            <w:r w:rsidR="0029610A" w:rsidRPr="009D6614">
              <w:rPr>
                <w:bCs/>
              </w:rPr>
              <w:t xml:space="preserve"> even after taking account of the mitigating measures put in place.</w:t>
            </w:r>
          </w:p>
          <w:p w14:paraId="18FDBB76"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5BE9CD78" w14:textId="77777777" w:rsidTr="004E236F">
        <w:tc>
          <w:tcPr>
            <w:tcW w:w="1263" w:type="dxa"/>
            <w:shd w:val="clear" w:color="auto" w:fill="auto"/>
          </w:tcPr>
          <w:p w14:paraId="6F948786" w14:textId="77777777" w:rsidR="0029610A" w:rsidRPr="009D6614" w:rsidRDefault="0029610A" w:rsidP="00812344">
            <w:pPr>
              <w:spacing w:after="200"/>
              <w:jc w:val="both"/>
              <w:rPr>
                <w:b/>
                <w:bCs/>
              </w:rPr>
            </w:pPr>
            <w:r w:rsidRPr="009D6614">
              <w:rPr>
                <w:b/>
                <w:bCs/>
              </w:rPr>
              <w:t>Deliverable</w:t>
            </w:r>
          </w:p>
        </w:tc>
        <w:tc>
          <w:tcPr>
            <w:tcW w:w="9051" w:type="dxa"/>
            <w:shd w:val="clear" w:color="auto" w:fill="auto"/>
          </w:tcPr>
          <w:p w14:paraId="302022F5"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w:t>
            </w:r>
            <w:proofErr w:type="gramStart"/>
            <w:r w:rsidR="00635690" w:rsidRPr="000F46F8">
              <w:rPr>
                <w:bCs/>
              </w:rPr>
              <w:t>e.g.</w:t>
            </w:r>
            <w:proofErr w:type="gramEnd"/>
            <w:r w:rsidR="00635690" w:rsidRPr="000F46F8">
              <w:rPr>
                <w:bCs/>
              </w:rPr>
              <w:t xml:space="preserve">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28802866" w14:textId="77777777" w:rsidTr="004E236F">
        <w:tc>
          <w:tcPr>
            <w:tcW w:w="1263" w:type="dxa"/>
            <w:shd w:val="clear" w:color="auto" w:fill="auto"/>
          </w:tcPr>
          <w:p w14:paraId="337C64D6" w14:textId="76AAD8AF" w:rsidR="0029610A" w:rsidRPr="009D6614" w:rsidRDefault="0029610A" w:rsidP="00812344">
            <w:pPr>
              <w:spacing w:after="200"/>
              <w:rPr>
                <w:b/>
                <w:bCs/>
              </w:rPr>
            </w:pPr>
            <w:r w:rsidRPr="009D6614">
              <w:rPr>
                <w:b/>
                <w:bCs/>
              </w:rPr>
              <w:t>Impacts</w:t>
            </w:r>
          </w:p>
        </w:tc>
        <w:tc>
          <w:tcPr>
            <w:tcW w:w="9051" w:type="dxa"/>
            <w:shd w:val="clear" w:color="auto" w:fill="auto"/>
          </w:tcPr>
          <w:p w14:paraId="46354354" w14:textId="77777777" w:rsidR="0029610A" w:rsidRDefault="0029610A" w:rsidP="00812344">
            <w:pPr>
              <w:spacing w:after="200"/>
              <w:jc w:val="both"/>
              <w:rPr>
                <w:bCs/>
              </w:rPr>
            </w:pPr>
            <w:r w:rsidRPr="009D6614">
              <w:rPr>
                <w:bCs/>
              </w:rPr>
              <w:t xml:space="preserve">Wider </w:t>
            </w:r>
            <w:proofErr w:type="gramStart"/>
            <w:r w:rsidRPr="009D6614">
              <w:rPr>
                <w:bCs/>
              </w:rPr>
              <w:t>long term</w:t>
            </w:r>
            <w:proofErr w:type="gramEnd"/>
            <w:r w:rsidRPr="009D6614">
              <w:rPr>
                <w:bCs/>
              </w:rPr>
              <w:t xml:space="preserve"> effects on society (including the environment), the economy and science, enabled by the outcomes of R&amp;I investments</w:t>
            </w:r>
            <w:r>
              <w:rPr>
                <w:bCs/>
              </w:rPr>
              <w:t xml:space="preserve"> (long term). It refers to the specific </w:t>
            </w:r>
            <w:r w:rsidRPr="00737E64">
              <w:rPr>
                <w:bCs/>
              </w:rPr>
              <w:t>cont</w:t>
            </w:r>
            <w:r>
              <w:rPr>
                <w:bCs/>
              </w:rPr>
              <w:t>ribution of the project to the w</w:t>
            </w:r>
            <w:r w:rsidRPr="00737E64">
              <w:rPr>
                <w:bCs/>
              </w:rPr>
              <w:t xml:space="preserve">ork programme </w:t>
            </w:r>
            <w:r>
              <w:rPr>
                <w:bCs/>
              </w:rPr>
              <w:t xml:space="preserve">expected impacts described in the </w:t>
            </w:r>
            <w:r w:rsidRPr="00737E64">
              <w:rPr>
                <w:bCs/>
              </w:rPr>
              <w:t>destination</w:t>
            </w:r>
            <w:r w:rsidR="0074244A">
              <w:rPr>
                <w:bCs/>
              </w:rPr>
              <w:t xml:space="preserve">. </w:t>
            </w:r>
            <w:r w:rsidR="0074244A" w:rsidRPr="00EE1135">
              <w:rPr>
                <w:bCs/>
              </w:rPr>
              <w:t xml:space="preserve">Impacts generally occur </w:t>
            </w:r>
            <w:proofErr w:type="spellStart"/>
            <w:r w:rsidR="0074244A" w:rsidRPr="00EE1135">
              <w:rPr>
                <w:bCs/>
              </w:rPr>
              <w:t>some time</w:t>
            </w:r>
            <w:proofErr w:type="spellEnd"/>
            <w:r w:rsidR="0074244A" w:rsidRPr="00EE1135">
              <w:rPr>
                <w:bCs/>
              </w:rPr>
              <w:t xml:space="preserve"> after the end of the project.</w:t>
            </w:r>
            <w:r w:rsidR="0074244A" w:rsidRPr="009D6614">
              <w:rPr>
                <w:bCs/>
              </w:rPr>
              <w:t xml:space="preserve"> </w:t>
            </w:r>
            <w:r w:rsidRPr="009D6614">
              <w:rPr>
                <w:bCs/>
              </w:rPr>
              <w:t xml:space="preserve"> </w:t>
            </w:r>
          </w:p>
          <w:p w14:paraId="0464C257" w14:textId="77777777" w:rsidR="0029610A" w:rsidRPr="009D6614" w:rsidRDefault="0029610A" w:rsidP="00812344">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9610A" w:rsidRPr="009D6614" w14:paraId="27984F45" w14:textId="77777777" w:rsidTr="004E236F">
        <w:trPr>
          <w:trHeight w:val="1424"/>
        </w:trPr>
        <w:tc>
          <w:tcPr>
            <w:tcW w:w="1263" w:type="dxa"/>
            <w:shd w:val="clear" w:color="auto" w:fill="auto"/>
          </w:tcPr>
          <w:p w14:paraId="579A8BA6" w14:textId="77777777" w:rsidR="0029610A" w:rsidRPr="009D6614" w:rsidRDefault="0029610A" w:rsidP="00812344">
            <w:pPr>
              <w:spacing w:after="200"/>
              <w:jc w:val="both"/>
              <w:rPr>
                <w:b/>
                <w:bCs/>
              </w:rPr>
            </w:pPr>
            <w:r w:rsidRPr="009D6614">
              <w:rPr>
                <w:b/>
                <w:bCs/>
              </w:rPr>
              <w:t>Milestone</w:t>
            </w:r>
          </w:p>
        </w:tc>
        <w:tc>
          <w:tcPr>
            <w:tcW w:w="9051" w:type="dxa"/>
            <w:shd w:val="clear" w:color="auto" w:fill="auto"/>
          </w:tcPr>
          <w:p w14:paraId="5EEC3ACA" w14:textId="60E7215B"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sdt>
              <w:sdtPr>
                <w:rPr>
                  <w:bCs/>
                </w:rPr>
                <w:id w:val="1005483595"/>
                <w:docPartObj>
                  <w:docPartGallery w:val="Watermarks"/>
                </w:docPartObj>
              </w:sdtPr>
              <w:sdtEndPr/>
              <w:sdtContent>
                <w:r w:rsidR="004E236F" w:rsidRPr="004E236F">
                  <w:rPr>
                    <w:bCs/>
                    <w:noProof/>
                  </w:rPr>
                  <mc:AlternateContent>
                    <mc:Choice Requires="wps">
                      <w:drawing>
                        <wp:anchor distT="0" distB="0" distL="114300" distR="114300" simplePos="0" relativeHeight="251636736" behindDoc="1" locked="0" layoutInCell="0" allowOverlap="1" wp14:anchorId="3C1FDB49" wp14:editId="4CCE7C7B">
                          <wp:simplePos x="0" y="0"/>
                          <wp:positionH relativeFrom="margin">
                            <wp:posOffset>-537845</wp:posOffset>
                          </wp:positionH>
                          <wp:positionV relativeFrom="margin">
                            <wp:posOffset>3850640</wp:posOffset>
                          </wp:positionV>
                          <wp:extent cx="7669530" cy="958215"/>
                          <wp:effectExtent l="0" t="2317115" r="0" b="23539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E5A02"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FDB49" id="Text Box 8" o:spid="_x0000_s1029" type="#_x0000_t202" style="position:absolute;left:0;text-align:left;margin-left:-42.35pt;margin-top:303.2pt;width:603.9pt;height:75.45pt;rotation:-45;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B7H/7JBwIAAPA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788E5A02"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6B1F5B05" w14:textId="77777777" w:rsidTr="004E236F">
        <w:tc>
          <w:tcPr>
            <w:tcW w:w="1263" w:type="dxa"/>
            <w:shd w:val="clear" w:color="auto" w:fill="auto"/>
          </w:tcPr>
          <w:p w14:paraId="1925D586" w14:textId="77777777" w:rsidR="0029610A" w:rsidRPr="009D6614" w:rsidRDefault="0029610A" w:rsidP="00812344">
            <w:pPr>
              <w:spacing w:after="200"/>
              <w:rPr>
                <w:b/>
                <w:bCs/>
              </w:rPr>
            </w:pPr>
            <w:r>
              <w:rPr>
                <w:b/>
                <w:bCs/>
              </w:rPr>
              <w:t>O</w:t>
            </w:r>
            <w:r w:rsidRPr="009D6614">
              <w:rPr>
                <w:b/>
                <w:bCs/>
              </w:rPr>
              <w:t>bjectives</w:t>
            </w:r>
          </w:p>
        </w:tc>
        <w:tc>
          <w:tcPr>
            <w:tcW w:w="9051" w:type="dxa"/>
            <w:shd w:val="clear" w:color="auto" w:fill="auto"/>
          </w:tcPr>
          <w:p w14:paraId="5B7D25C8"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61AAAC3F" w14:textId="77777777" w:rsidTr="004E236F">
        <w:tc>
          <w:tcPr>
            <w:tcW w:w="1263" w:type="dxa"/>
            <w:shd w:val="clear" w:color="auto" w:fill="auto"/>
          </w:tcPr>
          <w:p w14:paraId="2CF3C834" w14:textId="77777777" w:rsidR="0029610A" w:rsidRPr="009D6614" w:rsidRDefault="0029610A" w:rsidP="00812344">
            <w:pPr>
              <w:spacing w:after="200"/>
              <w:rPr>
                <w:b/>
                <w:bCs/>
              </w:rPr>
            </w:pPr>
            <w:r>
              <w:rPr>
                <w:b/>
                <w:bCs/>
              </w:rPr>
              <w:t>Outcomes</w:t>
            </w:r>
          </w:p>
        </w:tc>
        <w:tc>
          <w:tcPr>
            <w:tcW w:w="9051" w:type="dxa"/>
            <w:shd w:val="clear" w:color="auto" w:fill="auto"/>
          </w:tcPr>
          <w:p w14:paraId="1F543042" w14:textId="77777777" w:rsidR="0074244A" w:rsidRDefault="0029610A" w:rsidP="0074244A">
            <w:pPr>
              <w:spacing w:after="200"/>
              <w:jc w:val="both"/>
              <w:rPr>
                <w:bCs/>
              </w:rPr>
            </w:pPr>
            <w:r>
              <w:rPr>
                <w:bCs/>
              </w:rPr>
              <w:t>The expected e</w:t>
            </w:r>
            <w:r w:rsidRPr="009F153D">
              <w:rPr>
                <w:bCs/>
              </w:rPr>
              <w:t>ffect</w:t>
            </w:r>
            <w:r>
              <w:rPr>
                <w:bCs/>
              </w:rPr>
              <w:t xml:space="preserve">s, over the medium term, of projects supported under a given topic.  The results of a project should contribute to these outcomes, fostered </w:t>
            </w:r>
            <w:proofErr w:type="gramStart"/>
            <w:r>
              <w:rPr>
                <w:bCs/>
              </w:rPr>
              <w:t>in particular by</w:t>
            </w:r>
            <w:proofErr w:type="gramEnd"/>
            <w:r>
              <w:rPr>
                <w:bCs/>
              </w:rPr>
              <w:t xml:space="preserve">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7BCC24BF" w14:textId="77777777" w:rsidR="0029610A" w:rsidRPr="009D6614" w:rsidRDefault="0074244A" w:rsidP="004E1BE8">
            <w:pPr>
              <w:spacing w:after="200"/>
              <w:jc w:val="both"/>
              <w:rPr>
                <w:bCs/>
              </w:rPr>
            </w:pPr>
            <w:r>
              <w:rPr>
                <w:bCs/>
              </w:rPr>
              <w:t xml:space="preserve">Example: </w:t>
            </w:r>
            <w:r w:rsidR="004E1BE8">
              <w:rPr>
                <w:bCs/>
              </w:rPr>
              <w:t xml:space="preserve"> </w:t>
            </w:r>
            <w:r w:rsidR="004E1BE8" w:rsidRPr="00B130F7">
              <w:rPr>
                <w:i/>
              </w:rPr>
              <w:t>9 European airports adopt the advanced forecasting system demonstrated during the project</w:t>
            </w:r>
            <w:r w:rsidR="004E1BE8">
              <w:rPr>
                <w:i/>
              </w:rPr>
              <w:t>.</w:t>
            </w:r>
          </w:p>
        </w:tc>
      </w:tr>
      <w:tr w:rsidR="0029610A" w:rsidRPr="009D6614" w14:paraId="5F556B91" w14:textId="77777777" w:rsidTr="004E236F">
        <w:tc>
          <w:tcPr>
            <w:tcW w:w="1263" w:type="dxa"/>
            <w:shd w:val="clear" w:color="auto" w:fill="auto"/>
          </w:tcPr>
          <w:p w14:paraId="6B9EC646"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shd w:val="clear" w:color="auto" w:fill="auto"/>
          </w:tcPr>
          <w:p w14:paraId="45296005" w14:textId="168250D6" w:rsidR="0029610A" w:rsidRPr="009D6614" w:rsidRDefault="0029610A" w:rsidP="00812344">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xml:space="preserve">, </w:t>
            </w:r>
            <w:proofErr w:type="gramStart"/>
            <w:r>
              <w:rPr>
                <w:bCs/>
              </w:rPr>
              <w:t>in particular beyond</w:t>
            </w:r>
            <w:proofErr w:type="gramEnd"/>
            <w:r>
              <w:rPr>
                <w:bCs/>
              </w:rPr>
              <w:t xml:space="preserve"> the duration of a project. A pathway begins with t</w:t>
            </w:r>
            <w:r w:rsidRPr="009D6614">
              <w:rPr>
                <w:bCs/>
              </w:rPr>
              <w:t xml:space="preserve">he projects’ </w:t>
            </w:r>
            <w:r>
              <w:rPr>
                <w:bCs/>
              </w:rPr>
              <w:t>results</w:t>
            </w:r>
            <w:r w:rsidRPr="009D6614">
              <w:rPr>
                <w:bCs/>
              </w:rPr>
              <w:t xml:space="preserve">, to their dissemination, </w:t>
            </w:r>
            <w:proofErr w:type="gramStart"/>
            <w:r w:rsidRPr="009D6614">
              <w:rPr>
                <w:bCs/>
              </w:rPr>
              <w:t>exploitation</w:t>
            </w:r>
            <w:proofErr w:type="gramEnd"/>
            <w:r w:rsidRPr="009D6614">
              <w:rPr>
                <w:bCs/>
              </w:rPr>
              <w:t xml:space="preserve"> and communica</w:t>
            </w:r>
            <w:r>
              <w:rPr>
                <w:bCs/>
              </w:rPr>
              <w:t>tion,</w:t>
            </w:r>
            <w:r w:rsidRPr="009D6614">
              <w:rPr>
                <w:bCs/>
              </w:rPr>
              <w:t xml:space="preserve"> </w:t>
            </w:r>
            <w:r>
              <w:rPr>
                <w:bCs/>
              </w:rPr>
              <w:t xml:space="preserve">contributing to the expected outcomes in the work programme topic, and ultimately to the </w:t>
            </w:r>
            <w:r w:rsidRPr="009D6614">
              <w:rPr>
                <w:bCs/>
              </w:rPr>
              <w:t>wider scientific, economic and societal impacts</w:t>
            </w:r>
            <w:r>
              <w:rPr>
                <w:bCs/>
              </w:rPr>
              <w:t xml:space="preserve"> of the work programme destination</w:t>
            </w:r>
            <w:r w:rsidRPr="009D6614">
              <w:rPr>
                <w:bCs/>
              </w:rPr>
              <w:t>.</w:t>
            </w:r>
            <w:r>
              <w:rPr>
                <w:bCs/>
              </w:rPr>
              <w:t xml:space="preserve"> </w:t>
            </w:r>
          </w:p>
        </w:tc>
      </w:tr>
      <w:tr w:rsidR="004E1BE8" w:rsidRPr="009D6614" w14:paraId="3350F5D6" w14:textId="77777777" w:rsidTr="004E236F">
        <w:tc>
          <w:tcPr>
            <w:tcW w:w="1263" w:type="dxa"/>
            <w:shd w:val="clear" w:color="auto" w:fill="auto"/>
          </w:tcPr>
          <w:p w14:paraId="6B0C8C04" w14:textId="77777777" w:rsidR="004E1BE8" w:rsidRDefault="004E1BE8" w:rsidP="004E1BE8">
            <w:pPr>
              <w:spacing w:after="200"/>
              <w:rPr>
                <w:b/>
                <w:bCs/>
              </w:rPr>
            </w:pPr>
            <w:r>
              <w:rPr>
                <w:b/>
                <w:bCs/>
              </w:rPr>
              <w:t>Research output</w:t>
            </w:r>
          </w:p>
        </w:tc>
        <w:tc>
          <w:tcPr>
            <w:tcW w:w="9051" w:type="dxa"/>
            <w:shd w:val="clear" w:color="auto" w:fill="auto"/>
          </w:tcPr>
          <w:p w14:paraId="5B645656" w14:textId="77777777" w:rsidR="004E1BE8" w:rsidRDefault="004E1BE8" w:rsidP="004E1BE8">
            <w:pPr>
              <w:spacing w:after="200"/>
              <w:jc w:val="both"/>
              <w:rPr>
                <w:bCs/>
              </w:rPr>
            </w:pPr>
            <w:r>
              <w:rPr>
                <w:bCs/>
              </w:rPr>
              <w:t>R</w:t>
            </w:r>
            <w:r w:rsidRPr="00F20A2B">
              <w:rPr>
                <w:bCs/>
              </w:rPr>
              <w:t xml:space="preserve">esults generated by the action to which access can be given in the form of scientific publications, data or other engineered outcomes and processes such as software, algorithms, </w:t>
            </w:r>
            <w:proofErr w:type="gramStart"/>
            <w:r w:rsidRPr="00F20A2B">
              <w:rPr>
                <w:bCs/>
              </w:rPr>
              <w:t>protocols</w:t>
            </w:r>
            <w:proofErr w:type="gramEnd"/>
            <w:r w:rsidRPr="00F20A2B">
              <w:rPr>
                <w:bCs/>
              </w:rPr>
              <w:t xml:space="preserve"> and electronic notebooks</w:t>
            </w:r>
            <w:r>
              <w:rPr>
                <w:bCs/>
              </w:rPr>
              <w:t>.</w:t>
            </w:r>
          </w:p>
        </w:tc>
      </w:tr>
      <w:tr w:rsidR="004E1BE8" w:rsidRPr="009D6614" w14:paraId="2F9BDA04" w14:textId="77777777" w:rsidTr="004E236F">
        <w:tc>
          <w:tcPr>
            <w:tcW w:w="1263" w:type="dxa"/>
            <w:shd w:val="clear" w:color="auto" w:fill="auto"/>
          </w:tcPr>
          <w:p w14:paraId="43F3EF5B" w14:textId="77777777" w:rsidR="004E1BE8" w:rsidRPr="009D6614" w:rsidRDefault="004E1BE8" w:rsidP="004E1BE8">
            <w:pPr>
              <w:spacing w:after="200"/>
              <w:rPr>
                <w:b/>
                <w:bCs/>
              </w:rPr>
            </w:pPr>
            <w:r>
              <w:rPr>
                <w:b/>
                <w:bCs/>
              </w:rPr>
              <w:t>Results</w:t>
            </w:r>
          </w:p>
        </w:tc>
        <w:tc>
          <w:tcPr>
            <w:tcW w:w="9051" w:type="dxa"/>
            <w:shd w:val="clear" w:color="auto" w:fill="auto"/>
          </w:tcPr>
          <w:p w14:paraId="00323D05" w14:textId="5DCE1B07" w:rsidR="004E1BE8" w:rsidRDefault="004E1BE8" w:rsidP="004E1BE8">
            <w:pPr>
              <w:spacing w:after="200"/>
              <w:jc w:val="both"/>
              <w:rPr>
                <w:bCs/>
              </w:rPr>
            </w:pPr>
            <w:r>
              <w:rPr>
                <w:bCs/>
              </w:rPr>
              <w:t xml:space="preserve">What is generated during the project </w:t>
            </w:r>
            <w:proofErr w:type="gramStart"/>
            <w:r>
              <w:rPr>
                <w:bCs/>
              </w:rPr>
              <w:t>implementation</w:t>
            </w:r>
            <w:r w:rsidRPr="00CE756F">
              <w:rPr>
                <w:bCs/>
              </w:rPr>
              <w:t>.</w:t>
            </w:r>
            <w:proofErr w:type="gramEnd"/>
            <w:r w:rsidRPr="00CE756F">
              <w:rPr>
                <w:bCs/>
              </w:rPr>
              <w:t xml:space="preserve">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w:t>
            </w:r>
            <w:sdt>
              <w:sdtPr>
                <w:rPr>
                  <w:bCs/>
                </w:rPr>
                <w:id w:val="-1914703196"/>
                <w:docPartObj>
                  <w:docPartGallery w:val="Watermarks"/>
                </w:docPartObj>
              </w:sdtPr>
              <w:sdtEndPr/>
              <w:sdtContent>
                <w:r w:rsidR="004E236F" w:rsidRPr="004E236F">
                  <w:rPr>
                    <w:bCs/>
                    <w:noProof/>
                  </w:rPr>
                  <mc:AlternateContent>
                    <mc:Choice Requires="wps">
                      <w:drawing>
                        <wp:anchor distT="0" distB="0" distL="114300" distR="114300" simplePos="0" relativeHeight="251639808" behindDoc="1" locked="0" layoutInCell="0" allowOverlap="1" wp14:anchorId="0D2D10E0" wp14:editId="76E221E8">
                          <wp:simplePos x="0" y="0"/>
                          <wp:positionH relativeFrom="margin">
                            <wp:posOffset>-537845</wp:posOffset>
                          </wp:positionH>
                          <wp:positionV relativeFrom="margin">
                            <wp:posOffset>3850640</wp:posOffset>
                          </wp:positionV>
                          <wp:extent cx="7669530" cy="958215"/>
                          <wp:effectExtent l="0" t="2317115" r="0" b="23539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551DE"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2D10E0" id="Text Box 11" o:spid="_x0000_s1030" type="#_x0000_t202" style="position:absolute;left:0;text-align:left;margin-left:-42.35pt;margin-top:303.2pt;width:603.9pt;height:75.45pt;rotation:-45;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KH83bMJAgAA&#10;8g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46E551DE"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225B9CD2"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23166385" w14:textId="77777777" w:rsidTr="004E236F">
        <w:tc>
          <w:tcPr>
            <w:tcW w:w="1263" w:type="dxa"/>
            <w:shd w:val="clear" w:color="auto" w:fill="auto"/>
          </w:tcPr>
          <w:p w14:paraId="09079663" w14:textId="77777777" w:rsidR="004E1BE8" w:rsidRPr="009D6614" w:rsidRDefault="004E1BE8" w:rsidP="004E1BE8">
            <w:pPr>
              <w:spacing w:after="200"/>
              <w:jc w:val="both"/>
              <w:rPr>
                <w:b/>
                <w:bCs/>
              </w:rPr>
            </w:pPr>
            <w:r w:rsidRPr="009D6614">
              <w:rPr>
                <w:b/>
                <w:bCs/>
              </w:rPr>
              <w:t>Technology Readiness Level</w:t>
            </w:r>
          </w:p>
        </w:tc>
        <w:tc>
          <w:tcPr>
            <w:tcW w:w="9051" w:type="dxa"/>
            <w:shd w:val="clear" w:color="auto" w:fill="auto"/>
          </w:tcPr>
          <w:p w14:paraId="0320F9A8" w14:textId="40671E0F" w:rsidR="004E1BE8" w:rsidRPr="009D6614" w:rsidRDefault="004E1BE8" w:rsidP="004E1BE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2CF4B5B8" w14:textId="77777777" w:rsidR="008D6BE2" w:rsidRPr="005214EE" w:rsidRDefault="003212E0" w:rsidP="004A09EA">
      <w:pPr>
        <w:spacing w:after="120"/>
        <w:jc w:val="both"/>
        <w:rPr>
          <w:i/>
          <w:iCs/>
          <w:lang w:val="en-GB"/>
        </w:rPr>
      </w:pPr>
      <w:r>
        <w:rPr>
          <w:noProof/>
          <w:lang w:val="en-GB"/>
        </w:rPr>
        <w:br w:type="page"/>
      </w:r>
      <w:r w:rsidR="00104772" w:rsidRPr="005214EE">
        <w:rPr>
          <w:noProof/>
        </w:rPr>
        <w:drawing>
          <wp:inline distT="0" distB="0" distL="0" distR="0" wp14:anchorId="4EA39F86" wp14:editId="762BBF74">
            <wp:extent cx="129540" cy="129540"/>
            <wp:effectExtent l="0" t="0" r="0" b="0"/>
            <wp:docPr id="1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42EC1A80"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76C1855A" w14:textId="77777777" w:rsidR="008D6BE2" w:rsidRPr="005214EE" w:rsidRDefault="00104772" w:rsidP="004A09EA">
      <w:pPr>
        <w:spacing w:after="120"/>
        <w:jc w:val="both"/>
        <w:rPr>
          <w:i/>
          <w:iCs/>
          <w:lang w:val="en-GB"/>
        </w:rPr>
      </w:pPr>
      <w:r w:rsidRPr="005214EE">
        <w:rPr>
          <w:noProof/>
        </w:rPr>
        <w:drawing>
          <wp:inline distT="0" distB="0" distL="0" distR="0" wp14:anchorId="075CB4F0" wp14:editId="0A960EF7">
            <wp:extent cx="129540" cy="129540"/>
            <wp:effectExtent l="0" t="0" r="0" b="0"/>
            <wp:docPr id="1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7925BA43" w14:textId="13B3CA72"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w:t>
      </w:r>
      <w:proofErr w:type="gramStart"/>
      <w:r w:rsidR="006040FF">
        <w:rPr>
          <w:rStyle w:val="normaltextrun"/>
          <w:rFonts w:cs="Calibri"/>
          <w:i/>
          <w:iCs/>
          <w:color w:val="000000"/>
        </w:rPr>
        <w:t>e.g.</w:t>
      </w:r>
      <w:proofErr w:type="gramEnd"/>
      <w:r w:rsidR="006040FF">
        <w:rPr>
          <w:rStyle w:val="normaltextrun"/>
          <w:rFonts w:cs="Calibri"/>
          <w:i/>
          <w:iCs/>
          <w:color w:val="000000"/>
        </w:rPr>
        <w:t xml:space="preserve">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26BF40E4" w14:textId="77777777" w:rsidTr="00AF77CF">
        <w:trPr>
          <w:trHeight w:val="266"/>
          <w:jc w:val="center"/>
        </w:trPr>
        <w:tc>
          <w:tcPr>
            <w:tcW w:w="2220" w:type="dxa"/>
          </w:tcPr>
          <w:p w14:paraId="3767A430"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1E12850E"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478725BB"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4A92901E" w14:textId="77777777" w:rsidTr="00AF77CF">
        <w:trPr>
          <w:trHeight w:val="69"/>
          <w:jc w:val="center"/>
        </w:trPr>
        <w:tc>
          <w:tcPr>
            <w:tcW w:w="2220" w:type="dxa"/>
          </w:tcPr>
          <w:p w14:paraId="12292906"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50177583" w14:textId="77777777" w:rsidR="008D6BE2" w:rsidRPr="005214EE" w:rsidRDefault="008D6BE2" w:rsidP="004A09EA">
            <w:pPr>
              <w:spacing w:after="120" w:line="360" w:lineRule="atLeast"/>
              <w:rPr>
                <w:lang w:val="en-GB"/>
              </w:rPr>
            </w:pPr>
          </w:p>
        </w:tc>
        <w:tc>
          <w:tcPr>
            <w:tcW w:w="1291" w:type="dxa"/>
          </w:tcPr>
          <w:p w14:paraId="2F04147B" w14:textId="77777777" w:rsidR="008D6BE2" w:rsidRPr="005214EE" w:rsidRDefault="008D6BE2" w:rsidP="004A09EA">
            <w:pPr>
              <w:spacing w:after="120" w:line="360" w:lineRule="atLeast"/>
              <w:rPr>
                <w:lang w:val="en-GB"/>
              </w:rPr>
            </w:pPr>
          </w:p>
        </w:tc>
      </w:tr>
      <w:tr w:rsidR="008D6BE2" w:rsidRPr="005214EE" w14:paraId="1A6E33AE" w14:textId="77777777" w:rsidTr="00AF77CF">
        <w:trPr>
          <w:trHeight w:val="266"/>
          <w:jc w:val="center"/>
        </w:trPr>
        <w:tc>
          <w:tcPr>
            <w:tcW w:w="2220" w:type="dxa"/>
          </w:tcPr>
          <w:p w14:paraId="73AFBC24"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37D1AAD6" w14:textId="77777777" w:rsidR="008D6BE2" w:rsidRPr="005214EE" w:rsidRDefault="008D6BE2" w:rsidP="004A09EA">
            <w:pPr>
              <w:spacing w:after="120" w:line="360" w:lineRule="atLeast"/>
              <w:rPr>
                <w:lang w:val="en-GB"/>
              </w:rPr>
            </w:pPr>
          </w:p>
        </w:tc>
        <w:tc>
          <w:tcPr>
            <w:tcW w:w="1291" w:type="dxa"/>
          </w:tcPr>
          <w:p w14:paraId="0193B407" w14:textId="77777777" w:rsidR="008D6BE2" w:rsidRPr="005214EE" w:rsidRDefault="008D6BE2" w:rsidP="004A09EA">
            <w:pPr>
              <w:spacing w:after="120" w:line="360" w:lineRule="atLeast"/>
              <w:rPr>
                <w:lang w:val="en-GB"/>
              </w:rPr>
            </w:pPr>
          </w:p>
        </w:tc>
      </w:tr>
      <w:tr w:rsidR="008D6BE2" w:rsidRPr="005214EE" w14:paraId="08660C28" w14:textId="77777777" w:rsidTr="00AF77CF">
        <w:trPr>
          <w:trHeight w:val="281"/>
          <w:jc w:val="center"/>
        </w:trPr>
        <w:tc>
          <w:tcPr>
            <w:tcW w:w="2220" w:type="dxa"/>
          </w:tcPr>
          <w:p w14:paraId="10C16A77"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671E0473" w14:textId="77777777" w:rsidR="008D6BE2" w:rsidRPr="005214EE" w:rsidRDefault="008D6BE2" w:rsidP="004A09EA">
            <w:pPr>
              <w:spacing w:after="120" w:line="360" w:lineRule="atLeast"/>
              <w:rPr>
                <w:lang w:val="en-GB"/>
              </w:rPr>
            </w:pPr>
          </w:p>
        </w:tc>
        <w:tc>
          <w:tcPr>
            <w:tcW w:w="1291" w:type="dxa"/>
          </w:tcPr>
          <w:p w14:paraId="059D8E3A" w14:textId="77777777" w:rsidR="008D6BE2" w:rsidRPr="005214EE" w:rsidRDefault="008D6BE2" w:rsidP="004A09EA">
            <w:pPr>
              <w:spacing w:after="120" w:line="360" w:lineRule="atLeast"/>
              <w:rPr>
                <w:lang w:val="en-GB"/>
              </w:rPr>
            </w:pPr>
          </w:p>
        </w:tc>
      </w:tr>
    </w:tbl>
    <w:p w14:paraId="4DED2024"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1CF6D51B" w14:textId="0D79626D" w:rsidR="00651473" w:rsidRPr="00CE756F" w:rsidRDefault="00004636" w:rsidP="00651473">
      <w:pPr>
        <w:pStyle w:val="ListParagraph"/>
        <w:widowControl/>
        <w:spacing w:after="200" w:line="259" w:lineRule="auto"/>
        <w:ind w:left="360"/>
        <w:contextualSpacing/>
        <w:jc w:val="both"/>
        <w:rPr>
          <w:b/>
          <w:bCs/>
          <w:lang w:val="en-GB"/>
        </w:rPr>
      </w:pPr>
      <w:sdt>
        <w:sdtPr>
          <w:rPr>
            <w:b/>
            <w:lang w:val="en-GB"/>
          </w:rPr>
          <w:id w:val="159590908"/>
          <w:docPartObj>
            <w:docPartGallery w:val="Watermarks"/>
          </w:docPartObj>
        </w:sdtPr>
        <w:sdtEndPr/>
        <w:sdtContent>
          <w:r w:rsidR="004E236F" w:rsidRPr="004E236F">
            <w:rPr>
              <w:b/>
              <w:noProof/>
            </w:rPr>
            <mc:AlternateContent>
              <mc:Choice Requires="wps">
                <w:drawing>
                  <wp:anchor distT="0" distB="0" distL="114300" distR="114300" simplePos="0" relativeHeight="251642880" behindDoc="1" locked="0" layoutInCell="0" allowOverlap="1" wp14:anchorId="489164BD" wp14:editId="633DF216">
                    <wp:simplePos x="0" y="0"/>
                    <wp:positionH relativeFrom="margin">
                      <wp:posOffset>-537845</wp:posOffset>
                    </wp:positionH>
                    <wp:positionV relativeFrom="margin">
                      <wp:posOffset>3850640</wp:posOffset>
                    </wp:positionV>
                    <wp:extent cx="7669530" cy="958215"/>
                    <wp:effectExtent l="0" t="2317115" r="0" b="23539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B04F7"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9164BD" id="Text Box 12" o:spid="_x0000_s1031" type="#_x0000_t202" style="position:absolute;left:0;text-align:left;margin-left:-42.35pt;margin-top:303.2pt;width:603.9pt;height:75.45pt;rotation:-45;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" o:allowincell="f" filled="f" stroked="f">
                    <v:stroke joinstyle="round"/>
                    <o:lock v:ext="edit" shapetype="t"/>
                    <v:textbox style="mso-fit-shape-to-text:t">
                      <w:txbxContent>
                        <w:p w14:paraId="4DBB04F7"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1022A438" w14:textId="77777777" w:rsidTr="00FB14C1">
        <w:trPr>
          <w:trHeight w:val="1488"/>
        </w:trPr>
        <w:tc>
          <w:tcPr>
            <w:tcW w:w="9242" w:type="dxa"/>
            <w:shd w:val="clear" w:color="auto" w:fill="auto"/>
          </w:tcPr>
          <w:p w14:paraId="445A1FFC" w14:textId="77777777" w:rsidR="00651473" w:rsidRPr="00300A92" w:rsidRDefault="00651473" w:rsidP="00FB14C1">
            <w:pPr>
              <w:spacing w:after="120"/>
              <w:rPr>
                <w:b/>
                <w:bCs/>
                <w:i/>
                <w:iCs/>
              </w:rPr>
            </w:pPr>
            <w:r w:rsidRPr="00300A92">
              <w:rPr>
                <w:b/>
                <w:bCs/>
                <w:i/>
                <w:iCs/>
              </w:rPr>
              <w:t xml:space="preserve">Excellence – aspects to be </w:t>
            </w:r>
            <w:proofErr w:type="gramStart"/>
            <w:r w:rsidRPr="00300A92">
              <w:rPr>
                <w:b/>
                <w:bCs/>
                <w:i/>
                <w:iCs/>
              </w:rPr>
              <w:t>taken into account</w:t>
            </w:r>
            <w:proofErr w:type="gramEnd"/>
            <w:r w:rsidRPr="00300A92">
              <w:rPr>
                <w:b/>
                <w:bCs/>
                <w:i/>
                <w:iCs/>
              </w:rPr>
              <w:t>.</w:t>
            </w:r>
          </w:p>
          <w:p w14:paraId="5089E2B5" w14:textId="77777777" w:rsidR="00882F3C" w:rsidRPr="00882F3C" w:rsidRDefault="00882F3C" w:rsidP="00FB14C1">
            <w:pPr>
              <w:pStyle w:val="ListParagraph"/>
              <w:widowControl/>
              <w:numPr>
                <w:ilvl w:val="0"/>
                <w:numId w:val="29"/>
              </w:numPr>
              <w:spacing w:after="120"/>
              <w:contextualSpacing/>
            </w:pPr>
            <w:r w:rsidRPr="00882F3C">
              <w:t xml:space="preserve">Clarity and pertinence of the project’s objectives </w:t>
            </w:r>
          </w:p>
          <w:p w14:paraId="54CB23A0" w14:textId="77777777" w:rsidR="00651473" w:rsidRPr="00CE756F" w:rsidRDefault="00882F3C" w:rsidP="00FB14C1">
            <w:pPr>
              <w:pStyle w:val="ListParagraph"/>
              <w:widowControl/>
              <w:numPr>
                <w:ilvl w:val="0"/>
                <w:numId w:val="29"/>
              </w:numPr>
              <w:spacing w:after="120"/>
              <w:contextualSpacing/>
            </w:pPr>
            <w:r w:rsidRPr="00882F3C">
              <w:t>Quality of the proposed coordination and/or support measures including soundness of methodology.</w:t>
            </w:r>
          </w:p>
        </w:tc>
      </w:tr>
    </w:tbl>
    <w:p w14:paraId="1C02ABD2" w14:textId="77777777" w:rsidR="008D6BE2" w:rsidRPr="005214EE" w:rsidRDefault="008D6BE2" w:rsidP="004A09EA">
      <w:pPr>
        <w:spacing w:after="200" w:line="276" w:lineRule="auto"/>
        <w:jc w:val="center"/>
        <w:rPr>
          <w:b/>
          <w:lang w:val="en-GB"/>
        </w:rPr>
      </w:pPr>
    </w:p>
    <w:p w14:paraId="2D8668F6"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p>
    <w:p w14:paraId="18757EC2" w14:textId="77777777" w:rsidR="008D6BE2" w:rsidRPr="005214EE" w:rsidRDefault="006A604D" w:rsidP="00347C21">
      <w:pPr>
        <w:numPr>
          <w:ilvl w:val="0"/>
          <w:numId w:val="23"/>
        </w:numPr>
        <w:spacing w:after="200"/>
        <w:ind w:left="726" w:hanging="357"/>
        <w:jc w:val="both"/>
        <w:rPr>
          <w:lang w:val="en-GB"/>
        </w:rPr>
      </w:pPr>
      <w:r w:rsidRPr="006A604D">
        <w:rPr>
          <w:bCs/>
          <w:i/>
          <w:lang w:val="en-GB"/>
        </w:rPr>
        <w:t xml:space="preserve">The following aspects will be </w:t>
      </w:r>
      <w:proofErr w:type="gramStart"/>
      <w:r w:rsidRPr="006A604D">
        <w:rPr>
          <w:bCs/>
          <w:i/>
          <w:lang w:val="en-GB"/>
        </w:rPr>
        <w:t>taken into account</w:t>
      </w:r>
      <w:proofErr w:type="gramEnd"/>
      <w:r w:rsidRPr="006A604D">
        <w:rPr>
          <w:bCs/>
          <w:i/>
          <w:lang w:val="en-GB"/>
        </w:rPr>
        <w:t xml:space="preserve"> only to the extent that the proposed work is within the scope of the work programme topic.</w:t>
      </w:r>
    </w:p>
    <w:p w14:paraId="6E8CA6B3" w14:textId="14593C21" w:rsidR="008D6BE2" w:rsidRDefault="008D6BE2" w:rsidP="004A09EA">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 xml:space="preserve">bjectives </w:t>
      </w:r>
      <w:r w:rsidR="00C417C4">
        <w:rPr>
          <w:i/>
          <w:lang w:val="en-GB"/>
        </w:rPr>
        <w:t>[</w:t>
      </w:r>
      <w:proofErr w:type="gramStart"/>
      <w:r w:rsidR="00C417C4">
        <w:rPr>
          <w:i/>
          <w:lang w:val="en-GB"/>
        </w:rPr>
        <w:t>e.g.</w:t>
      </w:r>
      <w:proofErr w:type="gramEnd"/>
      <w:r w:rsidR="00C417C4">
        <w:rPr>
          <w:i/>
          <w:lang w:val="en-GB"/>
        </w:rPr>
        <w:t xml:space="preserve"> </w:t>
      </w:r>
      <w:r w:rsidR="006040FF">
        <w:rPr>
          <w:i/>
          <w:lang w:val="en-GB"/>
        </w:rPr>
        <w:t>1</w:t>
      </w:r>
      <w:r w:rsidR="00C417C4" w:rsidRPr="00CE756F">
        <w:rPr>
          <w:i/>
          <w:lang w:val="en-GB"/>
        </w:rPr>
        <w:t xml:space="preserve"> pages]</w:t>
      </w:r>
    </w:p>
    <w:p w14:paraId="24E41325" w14:textId="77777777" w:rsidR="0029610A" w:rsidRPr="0074244A" w:rsidRDefault="0029610A" w:rsidP="0074244A">
      <w:pPr>
        <w:widowControl/>
        <w:numPr>
          <w:ilvl w:val="0"/>
          <w:numId w:val="6"/>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p>
    <w:p w14:paraId="5CBF3E7E" w14:textId="1B59971A"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C417C4">
        <w:rPr>
          <w:b/>
          <w:lang w:val="en-GB"/>
        </w:rPr>
        <w:t xml:space="preserve"> </w:t>
      </w:r>
      <w:r w:rsidR="00370317">
        <w:rPr>
          <w:i/>
          <w:lang w:val="en-GB"/>
        </w:rPr>
        <w:t>[</w:t>
      </w:r>
      <w:proofErr w:type="gramStart"/>
      <w:r w:rsidR="00370317">
        <w:rPr>
          <w:i/>
          <w:lang w:val="en-GB"/>
        </w:rPr>
        <w:t>e.g.</w:t>
      </w:r>
      <w:proofErr w:type="gramEnd"/>
      <w:r w:rsidR="00370317">
        <w:rPr>
          <w:i/>
          <w:lang w:val="en-GB"/>
        </w:rPr>
        <w:t xml:space="preserve"> </w:t>
      </w:r>
      <w:r w:rsidR="00112252">
        <w:rPr>
          <w:i/>
          <w:lang w:val="en-GB"/>
        </w:rPr>
        <w:t>6</w:t>
      </w:r>
      <w:r w:rsidR="00C417C4" w:rsidRPr="00CE756F">
        <w:rPr>
          <w:i/>
          <w:lang w:val="en-GB"/>
        </w:rPr>
        <w:t xml:space="preserve"> pages]</w:t>
      </w:r>
    </w:p>
    <w:p w14:paraId="2FCD4FA0" w14:textId="7C542949" w:rsidR="0029610A" w:rsidRPr="00C417C4" w:rsidRDefault="0029610A" w:rsidP="00347C21">
      <w:pPr>
        <w:numPr>
          <w:ilvl w:val="0"/>
          <w:numId w:val="34"/>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sdt>
        <w:sdtPr>
          <w:rPr>
            <w:lang w:val="en-GB"/>
          </w:rPr>
          <w:id w:val="-2021545399"/>
          <w:docPartObj>
            <w:docPartGallery w:val="Watermarks"/>
          </w:docPartObj>
        </w:sdtPr>
        <w:sdtEndPr/>
        <w:sdtContent>
          <w:r w:rsidR="004E236F" w:rsidRPr="004E236F">
            <w:rPr>
              <w:noProof/>
            </w:rPr>
            <mc:AlternateContent>
              <mc:Choice Requires="wps">
                <w:drawing>
                  <wp:anchor distT="0" distB="0" distL="114300" distR="114300" simplePos="0" relativeHeight="251645952" behindDoc="1" locked="0" layoutInCell="0" allowOverlap="1" wp14:anchorId="7B457AC5" wp14:editId="5E6688D5">
                    <wp:simplePos x="0" y="0"/>
                    <wp:positionH relativeFrom="margin">
                      <wp:posOffset>-537845</wp:posOffset>
                    </wp:positionH>
                    <wp:positionV relativeFrom="margin">
                      <wp:posOffset>3850640</wp:posOffset>
                    </wp:positionV>
                    <wp:extent cx="7669530" cy="958215"/>
                    <wp:effectExtent l="0" t="2317115" r="0" b="23539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4CD29"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457AC5" id="Text Box 13" o:spid="_x0000_s1032" type="#_x0000_t202" style="position:absolute;left:0;text-align:left;margin-left:-42.35pt;margin-top:303.2pt;width:603.9pt;height:75.45pt;rotation:-45;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CcKXxvBwIAAPI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0D84CD29"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proofErr w:type="gramStart"/>
      <w:r w:rsidR="001C33D9">
        <w:rPr>
          <w:i/>
          <w:lang w:val="en-GB"/>
        </w:rPr>
        <w:t>4.5</w:t>
      </w:r>
      <w:r>
        <w:rPr>
          <w:i/>
          <w:lang w:val="en-GB"/>
        </w:rPr>
        <w:t xml:space="preserve">  </w:t>
      </w:r>
      <w:r w:rsidRPr="00CE756F">
        <w:rPr>
          <w:i/>
          <w:lang w:val="en-GB"/>
        </w:rPr>
        <w:t>pages</w:t>
      </w:r>
      <w:proofErr w:type="gramEnd"/>
      <w:r w:rsidRPr="00CE756F">
        <w:rPr>
          <w:i/>
          <w:lang w:val="en-GB"/>
        </w:rPr>
        <w:t>]</w:t>
      </w:r>
    </w:p>
    <w:p w14:paraId="72747D85" w14:textId="77777777" w:rsidR="0029610A" w:rsidRDefault="0029610A" w:rsidP="00347C21">
      <w:pPr>
        <w:numPr>
          <w:ilvl w:val="0"/>
          <w:numId w:val="11"/>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7A0053B2" w14:textId="77777777" w:rsidR="009468B4" w:rsidRPr="009468B4" w:rsidRDefault="009468B4" w:rsidP="009468B4">
      <w:pPr>
        <w:numPr>
          <w:ilvl w:val="0"/>
          <w:numId w:val="11"/>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5"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14:paraId="7997C195" w14:textId="3FC2DE70" w:rsidR="0029610A" w:rsidRPr="00122371" w:rsidRDefault="0029610A" w:rsidP="00347C21">
      <w:pPr>
        <w:numPr>
          <w:ilvl w:val="0"/>
          <w:numId w:val="34"/>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0122371">
        <w:rPr>
          <w:i/>
          <w:lang w:val="en-GB"/>
        </w:rPr>
        <w:t>[</w:t>
      </w:r>
      <w:proofErr w:type="gramStart"/>
      <w:r w:rsidRPr="00122371">
        <w:rPr>
          <w:i/>
          <w:lang w:val="en-GB"/>
        </w:rPr>
        <w:t>e.g.</w:t>
      </w:r>
      <w:proofErr w:type="gramEnd"/>
      <w:r w:rsidRPr="00122371">
        <w:rPr>
          <w:i/>
          <w:lang w:val="en-GB"/>
        </w:rPr>
        <w:t xml:space="preserve"> 1 page</w:t>
      </w:r>
      <w:r w:rsidR="002A3BBD" w:rsidRPr="00122371">
        <w:rPr>
          <w:i/>
          <w:lang w:val="en-GB"/>
        </w:rPr>
        <w:t>, including research data management</w:t>
      </w:r>
      <w:r w:rsidRPr="00122371">
        <w:rPr>
          <w:i/>
          <w:lang w:val="en-GB"/>
        </w:rPr>
        <w:t>]</w:t>
      </w:r>
      <w:r w:rsidRPr="00122371">
        <w:rPr>
          <w:lang w:val="en-GB"/>
        </w:rPr>
        <w:t xml:space="preserve">. If you believe that none of these practices are appropriate for your project, please provide a justification here. </w:t>
      </w:r>
    </w:p>
    <w:p w14:paraId="4DEA5CF3" w14:textId="59547C2C" w:rsidR="0029610A" w:rsidRDefault="0029610A" w:rsidP="00347C21">
      <w:pPr>
        <w:numPr>
          <w:ilvl w:val="0"/>
          <w:numId w:val="11"/>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32FCBECE" w14:textId="77777777" w:rsidR="0029610A" w:rsidRPr="006A604D" w:rsidRDefault="0029610A" w:rsidP="00347C21">
      <w:pPr>
        <w:numPr>
          <w:ilvl w:val="0"/>
          <w:numId w:val="11"/>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2530A739" w14:textId="77777777" w:rsidR="0029610A" w:rsidRPr="00CE756F" w:rsidRDefault="0029610A" w:rsidP="00347C21">
      <w:pPr>
        <w:numPr>
          <w:ilvl w:val="0"/>
          <w:numId w:val="34"/>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568C0CFF" w14:textId="43BCE276" w:rsidR="0029610A" w:rsidRDefault="0029610A" w:rsidP="00347C21">
      <w:pPr>
        <w:numPr>
          <w:ilvl w:val="0"/>
          <w:numId w:val="11"/>
        </w:numPr>
        <w:tabs>
          <w:tab w:val="clear" w:pos="720"/>
        </w:tabs>
        <w:spacing w:before="100" w:beforeAutospacing="1" w:after="200" w:line="247" w:lineRule="auto"/>
        <w:ind w:left="1417"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26"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p>
    <w:p w14:paraId="55DB83ED" w14:textId="77777777" w:rsidR="006A4271" w:rsidRPr="005214EE"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580446CB" w14:textId="77777777" w:rsidTr="00300A92">
        <w:trPr>
          <w:trHeight w:val="2390"/>
        </w:trPr>
        <w:tc>
          <w:tcPr>
            <w:tcW w:w="8885" w:type="dxa"/>
            <w:shd w:val="clear" w:color="auto" w:fill="auto"/>
          </w:tcPr>
          <w:p w14:paraId="61610D83" w14:textId="77777777" w:rsidR="00651473" w:rsidRPr="00300A92" w:rsidRDefault="00651473" w:rsidP="006A4271">
            <w:pPr>
              <w:spacing w:after="120"/>
              <w:rPr>
                <w:b/>
                <w:bCs/>
                <w:i/>
                <w:iCs/>
              </w:rPr>
            </w:pPr>
            <w:r w:rsidRPr="00300A92">
              <w:rPr>
                <w:b/>
                <w:bCs/>
                <w:i/>
                <w:iCs/>
              </w:rPr>
              <w:t xml:space="preserve">Impact – aspects to be </w:t>
            </w:r>
            <w:proofErr w:type="gramStart"/>
            <w:r w:rsidRPr="00300A92">
              <w:rPr>
                <w:b/>
                <w:bCs/>
                <w:i/>
                <w:iCs/>
              </w:rPr>
              <w:t>taken into account</w:t>
            </w:r>
            <w:proofErr w:type="gramEnd"/>
            <w:r w:rsidRPr="00300A92">
              <w:rPr>
                <w:b/>
                <w:bCs/>
                <w:i/>
                <w:iCs/>
              </w:rPr>
              <w:t>.</w:t>
            </w:r>
          </w:p>
          <w:p w14:paraId="63504270" w14:textId="77777777" w:rsidR="0029610A" w:rsidRPr="00CE756F" w:rsidRDefault="0029610A" w:rsidP="00347C21">
            <w:pPr>
              <w:pStyle w:val="ListParagraph"/>
              <w:widowControl/>
              <w:numPr>
                <w:ilvl w:val="0"/>
                <w:numId w:val="29"/>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1911B974" w14:textId="77777777" w:rsidR="00651473" w:rsidRPr="00300A92" w:rsidRDefault="0029610A" w:rsidP="00347C21">
            <w:pPr>
              <w:pStyle w:val="ListParagraph"/>
              <w:widowControl/>
              <w:numPr>
                <w:ilvl w:val="0"/>
                <w:numId w:val="29"/>
              </w:numPr>
              <w:spacing w:after="120"/>
              <w:contextualSpacing/>
              <w:jc w:val="both"/>
              <w:rPr>
                <w:b/>
                <w:bCs/>
                <w:i/>
                <w:iCs/>
              </w:rPr>
            </w:pPr>
            <w:r w:rsidRPr="00CE756F">
              <w:t>Suitability and quality of the</w:t>
            </w:r>
            <w:r>
              <w:t xml:space="preserve"> </w:t>
            </w:r>
            <w:r w:rsidRPr="00CE756F">
              <w:t xml:space="preserve">measures to </w:t>
            </w:r>
            <w:proofErr w:type="spellStart"/>
            <w:r w:rsidR="00776653">
              <w:t>maximis</w:t>
            </w:r>
            <w:r w:rsidR="00122371" w:rsidRPr="00CE756F">
              <w:t>e</w:t>
            </w:r>
            <w:proofErr w:type="spellEnd"/>
            <w:r w:rsidRPr="00CE756F">
              <w:t xml:space="preserve"> expected outcomes and impacts, as set out in the dissemination and exploitation plan, including communication activities</w:t>
            </w:r>
            <w:r>
              <w:t>.</w:t>
            </w:r>
          </w:p>
        </w:tc>
      </w:tr>
    </w:tbl>
    <w:p w14:paraId="371CC7AB"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6624B081" w14:textId="56717A30"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sdt>
        <w:sdtPr>
          <w:rPr>
            <w:b/>
            <w:lang w:val="en-GB"/>
          </w:rPr>
          <w:id w:val="-1261294078"/>
          <w:docPartObj>
            <w:docPartGallery w:val="Watermarks"/>
          </w:docPartObj>
        </w:sdtPr>
        <w:sdtEndPr/>
        <w:sdtContent>
          <w:r w:rsidR="004E236F" w:rsidRPr="004E236F">
            <w:rPr>
              <w:b/>
              <w:noProof/>
            </w:rPr>
            <mc:AlternateContent>
              <mc:Choice Requires="wps">
                <w:drawing>
                  <wp:anchor distT="0" distB="0" distL="114300" distR="114300" simplePos="0" relativeHeight="251649024" behindDoc="1" locked="0" layoutInCell="0" allowOverlap="1" wp14:anchorId="0AFFD35C" wp14:editId="5C932F1D">
                    <wp:simplePos x="0" y="0"/>
                    <wp:positionH relativeFrom="margin">
                      <wp:posOffset>-537845</wp:posOffset>
                    </wp:positionH>
                    <wp:positionV relativeFrom="margin">
                      <wp:posOffset>3850640</wp:posOffset>
                    </wp:positionV>
                    <wp:extent cx="7669530" cy="958215"/>
                    <wp:effectExtent l="0" t="2317115" r="0" b="23539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345F9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FFD35C" id="Text Box 14" o:spid="_x0000_s1033" type="#_x0000_t202" style="position:absolute;left:0;text-align:left;margin-left:-42.35pt;margin-top:303.2pt;width:603.9pt;height:75.4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HfTxSQgCAADy&#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3F345F9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p>
    <w:p w14:paraId="28942659"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proofErr w:type="gramStart"/>
      <w:r w:rsidRPr="00370317">
        <w:rPr>
          <w:i/>
          <w:lang w:val="en-GB"/>
        </w:rPr>
        <w:t>e.g.</w:t>
      </w:r>
      <w:proofErr w:type="gramEnd"/>
      <w:r w:rsidRPr="00370317">
        <w:rPr>
          <w:i/>
          <w:lang w:val="en-GB"/>
        </w:rPr>
        <w:t xml:space="preserve"> 4 pages]</w:t>
      </w:r>
    </w:p>
    <w:p w14:paraId="568FE3DF" w14:textId="77777777" w:rsidR="0029610A" w:rsidRDefault="0029610A" w:rsidP="00347C21">
      <w:pPr>
        <w:pStyle w:val="ListParagraph"/>
        <w:numPr>
          <w:ilvl w:val="0"/>
          <w:numId w:val="16"/>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67D269CC" w14:textId="77777777" w:rsidR="0029610A" w:rsidRPr="00020311" w:rsidRDefault="00020311" w:rsidP="00347C21">
      <w:pPr>
        <w:pStyle w:val="ListParagraph"/>
        <w:numPr>
          <w:ilvl w:val="0"/>
          <w:numId w:val="31"/>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0E319B4B" w14:textId="77777777" w:rsidR="0029610A" w:rsidRPr="00AB0984" w:rsidRDefault="0029610A" w:rsidP="00347C21">
      <w:pPr>
        <w:pStyle w:val="ListParagraph"/>
        <w:numPr>
          <w:ilvl w:val="0"/>
          <w:numId w:val="15"/>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201F3A1B" w14:textId="77777777" w:rsidR="0029610A" w:rsidRDefault="00020311" w:rsidP="00347C21">
      <w:pPr>
        <w:pStyle w:val="ListParagraph"/>
        <w:numPr>
          <w:ilvl w:val="0"/>
          <w:numId w:val="15"/>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6904D793" w14:textId="5CDF462D" w:rsidR="003D09BA" w:rsidRDefault="003D09BA" w:rsidP="00347C21">
      <w:pPr>
        <w:pStyle w:val="ListParagraph"/>
        <w:numPr>
          <w:ilvl w:val="0"/>
          <w:numId w:val="15"/>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79CF2453" w14:textId="77777777" w:rsidR="003D09BA" w:rsidRPr="003D09BA" w:rsidRDefault="003D09BA" w:rsidP="00347C21">
      <w:pPr>
        <w:pStyle w:val="ListParagraph"/>
        <w:numPr>
          <w:ilvl w:val="4"/>
          <w:numId w:val="15"/>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1AB18302" w14:textId="77777777" w:rsidR="003D09BA" w:rsidRPr="003D09BA" w:rsidRDefault="003D09BA" w:rsidP="00347C21">
      <w:pPr>
        <w:pStyle w:val="ListParagraph"/>
        <w:numPr>
          <w:ilvl w:val="4"/>
          <w:numId w:val="15"/>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26FBAB23" w14:textId="77777777" w:rsidR="00020311" w:rsidRDefault="003D09BA" w:rsidP="00347C21">
      <w:pPr>
        <w:pStyle w:val="ListParagraph"/>
        <w:numPr>
          <w:ilvl w:val="4"/>
          <w:numId w:val="15"/>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1FE1152A" w14:textId="7C940AAE"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21FE129E" w14:textId="77777777" w:rsidR="006040FF" w:rsidRPr="00073A9B" w:rsidRDefault="006040FF" w:rsidP="006040FF">
      <w:pPr>
        <w:pStyle w:val="ListParagraph"/>
        <w:numPr>
          <w:ilvl w:val="0"/>
          <w:numId w:val="31"/>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sdt>
        <w:sdtPr>
          <w:rPr>
            <w:lang w:val="en-GB"/>
          </w:rPr>
          <w:id w:val="426929568"/>
          <w:docPartObj>
            <w:docPartGallery w:val="Watermarks"/>
          </w:docPartObj>
        </w:sdtPr>
        <w:sdtEndPr/>
        <w:sdtContent>
          <w:r w:rsidRPr="004E236F">
            <w:rPr>
              <w:noProof/>
            </w:rPr>
            <mc:AlternateContent>
              <mc:Choice Requires="wps">
                <w:drawing>
                  <wp:anchor distT="0" distB="0" distL="114300" distR="114300" simplePos="0" relativeHeight="251686912" behindDoc="1" locked="0" layoutInCell="0" allowOverlap="1" wp14:anchorId="38D5CF90" wp14:editId="7D888D4B">
                    <wp:simplePos x="0" y="0"/>
                    <wp:positionH relativeFrom="margin">
                      <wp:posOffset>-537845</wp:posOffset>
                    </wp:positionH>
                    <wp:positionV relativeFrom="margin">
                      <wp:posOffset>3850640</wp:posOffset>
                    </wp:positionV>
                    <wp:extent cx="7669530" cy="958215"/>
                    <wp:effectExtent l="0" t="2317115" r="0" b="23539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11EDD" w14:textId="77777777" w:rsidR="006040FF" w:rsidRDefault="006040FF" w:rsidP="006040F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5CF90" id="Text Box 3" o:spid="_x0000_s1034" type="#_x0000_t202" style="position:absolute;left:0;text-align:left;margin-left:-42.35pt;margin-top:303.2pt;width:603.9pt;height:75.45pt;rotation:-45;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B3+CK0BwIAAPA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6D711EDD" w14:textId="77777777" w:rsidR="006040FF" w:rsidRDefault="006040FF" w:rsidP="006040F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p>
    <w:p w14:paraId="2B1CEFE5" w14:textId="77777777" w:rsidR="006040FF" w:rsidRPr="00A02262" w:rsidRDefault="006040FF" w:rsidP="006040FF">
      <w:pPr>
        <w:numPr>
          <w:ilvl w:val="0"/>
          <w:numId w:val="30"/>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102BFC63" w14:textId="77777777" w:rsidR="006040FF" w:rsidRPr="00A02262" w:rsidRDefault="006040FF" w:rsidP="006040FF">
      <w:pPr>
        <w:numPr>
          <w:ilvl w:val="0"/>
          <w:numId w:val="11"/>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027E0D6D" w14:textId="77777777" w:rsidR="006040FF" w:rsidRPr="00A02262" w:rsidRDefault="006040FF" w:rsidP="006040FF">
      <w:pPr>
        <w:numPr>
          <w:ilvl w:val="0"/>
          <w:numId w:val="11"/>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18F5AF9F" w14:textId="79ED80C4" w:rsidR="0029610A" w:rsidRPr="004C2EA0" w:rsidRDefault="0029610A" w:rsidP="00347C21">
      <w:pPr>
        <w:pStyle w:val="ListParagraph"/>
        <w:numPr>
          <w:ilvl w:val="0"/>
          <w:numId w:val="31"/>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245F258E" w14:textId="77777777" w:rsidR="0029610A" w:rsidRPr="00073A9B" w:rsidRDefault="0029610A" w:rsidP="00347C21">
      <w:pPr>
        <w:pStyle w:val="ListParagraph"/>
        <w:numPr>
          <w:ilvl w:val="0"/>
          <w:numId w:val="15"/>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1C864E4B" w14:textId="1F61DC1C" w:rsidR="0029610A" w:rsidRPr="00A02262" w:rsidRDefault="0029610A" w:rsidP="006040FF">
      <w:pPr>
        <w:pStyle w:val="ListParagraph"/>
        <w:shd w:val="clear" w:color="auto" w:fill="FFFFFF"/>
        <w:spacing w:after="200" w:line="247" w:lineRule="auto"/>
        <w:ind w:left="1060"/>
        <w:jc w:val="both"/>
        <w:rPr>
          <w:i/>
          <w:iCs/>
          <w:noProof/>
          <w:lang w:val="en-GB"/>
        </w:rPr>
      </w:pPr>
    </w:p>
    <w:p w14:paraId="67766238" w14:textId="7E86154E"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Pr="00A33EB9">
        <w:rPr>
          <w:i/>
          <w:lang w:val="en-GB"/>
        </w:rPr>
        <w:t>[</w:t>
      </w:r>
      <w:proofErr w:type="gramStart"/>
      <w:r>
        <w:rPr>
          <w:i/>
          <w:lang w:val="en-GB"/>
        </w:rPr>
        <w:t>e.g.</w:t>
      </w:r>
      <w:proofErr w:type="gramEnd"/>
      <w:r>
        <w:rPr>
          <w:i/>
          <w:lang w:val="en-GB"/>
        </w:rPr>
        <w:t xml:space="preserve">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43A2E96B" w14:textId="77777777" w:rsidR="0029610A" w:rsidRPr="001603B7" w:rsidRDefault="0029610A" w:rsidP="00347C21">
      <w:pPr>
        <w:widowControl/>
        <w:numPr>
          <w:ilvl w:val="0"/>
          <w:numId w:val="28"/>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w:t>
      </w:r>
      <w:proofErr w:type="gramStart"/>
      <w:r>
        <w:rPr>
          <w:lang w:val="en-GB"/>
        </w:rPr>
        <w:t>e.g.</w:t>
      </w:r>
      <w:proofErr w:type="gramEnd"/>
      <w:r>
        <w:rPr>
          <w:lang w:val="en-GB"/>
        </w:rPr>
        <w:t xml:space="preserve"> scientific community, end users, financial actors, public at large)</w:t>
      </w:r>
      <w:r w:rsidRPr="00643BD4">
        <w:rPr>
          <w:lang w:val="en-GB"/>
        </w:rPr>
        <w:t>.</w:t>
      </w:r>
      <w:r>
        <w:rPr>
          <w:lang w:val="en-GB"/>
        </w:rPr>
        <w:t xml:space="preserve"> </w:t>
      </w:r>
    </w:p>
    <w:p w14:paraId="5BE17700" w14:textId="77777777" w:rsidR="0029610A" w:rsidRDefault="0029610A" w:rsidP="00347C21">
      <w:pPr>
        <w:pStyle w:val="ListParagraph"/>
        <w:widowControl/>
        <w:numPr>
          <w:ilvl w:val="0"/>
          <w:numId w:val="17"/>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w:t>
      </w:r>
      <w:proofErr w:type="gramStart"/>
      <w:r w:rsidRPr="00CE756F">
        <w:rPr>
          <w:i/>
          <w:iCs/>
          <w:lang w:val="en-GB"/>
        </w:rPr>
        <w:t>condition, unless</w:t>
      </w:r>
      <w:proofErr w:type="gramEnd"/>
      <w:r w:rsidRPr="00CE756F">
        <w:rPr>
          <w:i/>
          <w:iCs/>
          <w:lang w:val="en-GB"/>
        </w:rPr>
        <w:t xml:space="preserve">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3A8D3B28" w14:textId="6E7FF5F8" w:rsidR="0029610A" w:rsidRPr="00E7527B" w:rsidRDefault="0029610A" w:rsidP="0005247F">
      <w:pPr>
        <w:pStyle w:val="ListParagraph"/>
        <w:widowControl/>
        <w:numPr>
          <w:ilvl w:val="0"/>
          <w:numId w:val="17"/>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57233516" w14:textId="45768C3F" w:rsidR="0029610A" w:rsidRDefault="0029610A" w:rsidP="00347C21">
      <w:pPr>
        <w:pStyle w:val="ListParagraph"/>
        <w:widowControl/>
        <w:numPr>
          <w:ilvl w:val="0"/>
          <w:numId w:val="17"/>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xml:space="preserve">, </w:t>
      </w:r>
      <w:proofErr w:type="gramStart"/>
      <w:r w:rsidR="0005009F">
        <w:rPr>
          <w:i/>
          <w:iCs/>
          <w:lang w:val="en-GB"/>
        </w:rPr>
        <w:t>e.g.</w:t>
      </w:r>
      <w:proofErr w:type="gramEnd"/>
      <w:r w:rsidR="0005009F">
        <w:rPr>
          <w:i/>
          <w:iCs/>
          <w:lang w:val="en-GB"/>
        </w:rPr>
        <w:t xml:space="preserve"> standardisation activities</w:t>
      </w:r>
      <w:r w:rsidRPr="00B3781C">
        <w:rPr>
          <w:i/>
          <w:iCs/>
          <w:lang w:val="en-GB"/>
        </w:rPr>
        <w:t>. Your</w:t>
      </w:r>
      <w:r w:rsidRPr="00CE756F">
        <w:rPr>
          <w:i/>
          <w:iCs/>
          <w:lang w:val="en-GB"/>
        </w:rPr>
        <w:t xml:space="preserve"> plan should give due consideration to the possible follow-up of your </w:t>
      </w:r>
      <w:proofErr w:type="gramStart"/>
      <w:r w:rsidRPr="00CE756F">
        <w:rPr>
          <w:i/>
          <w:iCs/>
          <w:lang w:val="en-GB"/>
        </w:rPr>
        <w:t>project, once</w:t>
      </w:r>
      <w:proofErr w:type="gramEnd"/>
      <w:r w:rsidRPr="00CE756F">
        <w:rPr>
          <w:i/>
          <w:iCs/>
          <w:lang w:val="en-GB"/>
        </w:rPr>
        <w:t xml:space="preserv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w:t>
      </w:r>
      <w:proofErr w:type="gramStart"/>
      <w:r w:rsidR="0005009F">
        <w:rPr>
          <w:i/>
          <w:iCs/>
          <w:lang w:val="en-GB"/>
        </w:rPr>
        <w:t>, in particular, describe</w:t>
      </w:r>
      <w:proofErr w:type="gramEnd"/>
      <w:r w:rsidR="0005009F">
        <w:rPr>
          <w:i/>
          <w:iCs/>
          <w:lang w:val="en-GB"/>
        </w:rPr>
        <w:t xml:space="preserve"> the measures for a plausible path to commercialise the innovations</w:t>
      </w:r>
      <w:r w:rsidR="00A33EB9">
        <w:rPr>
          <w:i/>
          <w:iCs/>
          <w:lang w:val="en-GB"/>
        </w:rPr>
        <w:t>.</w:t>
      </w:r>
    </w:p>
    <w:p w14:paraId="7CB878BC" w14:textId="77777777" w:rsidR="0005009F" w:rsidRDefault="0005009F" w:rsidP="00347C21">
      <w:pPr>
        <w:pStyle w:val="ListParagraph"/>
        <w:widowControl/>
        <w:numPr>
          <w:ilvl w:val="0"/>
          <w:numId w:val="17"/>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4BFCCC24" w14:textId="6FEF31D0" w:rsidR="0005009F" w:rsidRDefault="00A33EB9" w:rsidP="00347C21">
      <w:pPr>
        <w:pStyle w:val="ListParagraph"/>
        <w:widowControl/>
        <w:numPr>
          <w:ilvl w:val="0"/>
          <w:numId w:val="17"/>
        </w:numPr>
        <w:spacing w:after="200" w:line="247" w:lineRule="auto"/>
        <w:jc w:val="both"/>
        <w:rPr>
          <w:i/>
          <w:iCs/>
          <w:lang w:val="en-GB"/>
        </w:rPr>
      </w:pPr>
      <w:r>
        <w:rPr>
          <w:i/>
          <w:iCs/>
          <w:lang w:val="en-GB"/>
        </w:rPr>
        <w:t>D</w:t>
      </w:r>
      <w:r w:rsidR="0005009F" w:rsidRPr="0005009F">
        <w:rPr>
          <w:i/>
          <w:iCs/>
          <w:lang w:val="en-GB"/>
        </w:rPr>
        <w:t xml:space="preserve">escribe possible feedback to policy measures generated by the project that will contribute to designing, monitoring, </w:t>
      </w:r>
      <w:proofErr w:type="gramStart"/>
      <w:r w:rsidR="0005009F" w:rsidRPr="0005009F">
        <w:rPr>
          <w:i/>
          <w:iCs/>
          <w:lang w:val="en-GB"/>
        </w:rPr>
        <w:t>reviewing</w:t>
      </w:r>
      <w:proofErr w:type="gramEnd"/>
      <w:r w:rsidR="0005009F" w:rsidRPr="0005009F">
        <w:rPr>
          <w:i/>
          <w:iCs/>
          <w:lang w:val="en-GB"/>
        </w:rPr>
        <w:t xml:space="preserve"> and rectifying (if necessary) existing policy and programmatic measures or shaping and supporting the implementation of new policy initiatives and decisions.</w:t>
      </w:r>
    </w:p>
    <w:p w14:paraId="3C30670E" w14:textId="77777777" w:rsidR="0029610A" w:rsidRDefault="0029610A" w:rsidP="0029610A">
      <w:pPr>
        <w:pStyle w:val="ListParagraph"/>
        <w:shd w:val="clear" w:color="auto" w:fill="FFFFFF"/>
        <w:ind w:left="2880"/>
        <w:jc w:val="both"/>
        <w:rPr>
          <w:i/>
          <w:lang w:val="en-GB"/>
        </w:rPr>
      </w:pPr>
    </w:p>
    <w:p w14:paraId="27EE6618" w14:textId="0C56B5C3" w:rsidR="0029610A" w:rsidRPr="00F40716" w:rsidRDefault="0029610A" w:rsidP="00347C21">
      <w:pPr>
        <w:pStyle w:val="ListParagraph"/>
        <w:numPr>
          <w:ilvl w:val="0"/>
          <w:numId w:val="7"/>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proofErr w:type="gramStart"/>
      <w:r w:rsidR="0074244A">
        <w:rPr>
          <w:lang w:val="en-GB"/>
        </w:rPr>
        <w:t>, ,</w:t>
      </w:r>
      <w:proofErr w:type="gramEnd"/>
      <w:r w:rsidR="0074244A">
        <w:rPr>
          <w:lang w:val="en-GB"/>
        </w:rPr>
        <w:t xml:space="preserve">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7FCF70AB" w14:textId="77777777" w:rsidR="0029610A" w:rsidRDefault="0029610A" w:rsidP="00347C21">
      <w:pPr>
        <w:pStyle w:val="ListParagraph"/>
        <w:numPr>
          <w:ilvl w:val="0"/>
          <w:numId w:val="17"/>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4225B0A" w14:textId="77777777" w:rsidR="00FC5185" w:rsidRDefault="00FC5185" w:rsidP="00347C21">
      <w:pPr>
        <w:pStyle w:val="ListParagraph"/>
        <w:numPr>
          <w:ilvl w:val="0"/>
          <w:numId w:val="17"/>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450B5F7B" w14:textId="77777777" w:rsidR="00234BAA" w:rsidRDefault="00234BAA" w:rsidP="0029610A">
      <w:pPr>
        <w:pStyle w:val="ListParagraph"/>
        <w:spacing w:after="200" w:line="480" w:lineRule="auto"/>
        <w:contextualSpacing/>
        <w:jc w:val="both"/>
        <w:rPr>
          <w:b/>
          <w:highlight w:val="yellow"/>
          <w:lang w:val="en-GB"/>
        </w:rPr>
      </w:pPr>
    </w:p>
    <w:sdt>
      <w:sdtPr>
        <w:rPr>
          <w:b/>
          <w:lang w:val="en-GB"/>
        </w:rPr>
        <w:id w:val="1816063083"/>
        <w:docPartObj>
          <w:docPartGallery w:val="Watermarks"/>
        </w:docPartObj>
      </w:sdtPr>
      <w:sdtEndPr/>
      <w:sdtContent>
        <w:p w14:paraId="605ACB25" w14:textId="41535CE5" w:rsidR="00234BAA" w:rsidRDefault="004E236F"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sidRPr="004E236F">
            <w:rPr>
              <w:b/>
              <w:noProof/>
            </w:rPr>
            <mc:AlternateContent>
              <mc:Choice Requires="wps">
                <w:drawing>
                  <wp:anchor distT="0" distB="0" distL="114300" distR="114300" simplePos="0" relativeHeight="251653120" behindDoc="1" locked="0" layoutInCell="0" allowOverlap="1" wp14:anchorId="1B125E11" wp14:editId="737C4FC0">
                    <wp:simplePos x="0" y="0"/>
                    <wp:positionH relativeFrom="margin">
                      <wp:posOffset>-537845</wp:posOffset>
                    </wp:positionH>
                    <wp:positionV relativeFrom="margin">
                      <wp:posOffset>3850640</wp:posOffset>
                    </wp:positionV>
                    <wp:extent cx="7669530" cy="958215"/>
                    <wp:effectExtent l="0" t="2317115" r="0" b="23539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E5CA1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125E11" id="Text Box 16" o:spid="_x0000_s1035" type="#_x0000_t202" style="position:absolute;left:0;text-align:left;margin-left:-42.35pt;margin-top:303.2pt;width:603.9pt;height:75.45pt;rotation:-45;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BSu72iBwIAAPI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0AE5CA1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p w14:paraId="16304600" w14:textId="77777777" w:rsidR="00E7527B" w:rsidRPr="00234BAA" w:rsidRDefault="00E7527B" w:rsidP="00E7527B">
      <w:pPr>
        <w:pStyle w:val="ListParagraph"/>
        <w:spacing w:after="200" w:line="480" w:lineRule="auto"/>
        <w:contextualSpacing/>
        <w:jc w:val="both"/>
        <w:rPr>
          <w:b/>
          <w:lang w:val="en-GB"/>
        </w:rPr>
      </w:pPr>
      <w:r w:rsidRPr="00234BAA">
        <w:rPr>
          <w:b/>
          <w:lang w:val="en-GB"/>
        </w:rPr>
        <w:t xml:space="preserve">2.3 Summary </w:t>
      </w:r>
    </w:p>
    <w:p w14:paraId="54FA35A1"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1DE85435" w14:textId="77777777" w:rsidR="00E7527B" w:rsidRDefault="00E7527B" w:rsidP="00E7527B">
      <w:pPr>
        <w:rPr>
          <w:sz w:val="24"/>
          <w:szCs w:val="24"/>
          <w:lang w:val="en-GB"/>
        </w:rPr>
      </w:pPr>
    </w:p>
    <w:p w14:paraId="74F32C40" w14:textId="55D5E728"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774407A2" w14:textId="77777777" w:rsidTr="0005247F">
        <w:trPr>
          <w:trHeight w:val="124"/>
        </w:trPr>
        <w:tc>
          <w:tcPr>
            <w:tcW w:w="3878" w:type="dxa"/>
            <w:shd w:val="clear" w:color="auto" w:fill="00B0F0"/>
          </w:tcPr>
          <w:p w14:paraId="2FF57987" w14:textId="77777777" w:rsidR="00E7527B" w:rsidRPr="002801C0" w:rsidRDefault="00E7527B" w:rsidP="0005247F">
            <w:pPr>
              <w:jc w:val="center"/>
              <w:rPr>
                <w:b/>
                <w:color w:val="00B0F0"/>
              </w:rPr>
            </w:pPr>
            <w:r w:rsidRPr="002801C0">
              <w:rPr>
                <w:b/>
                <w:color w:val="FFFFFF"/>
              </w:rPr>
              <w:t>SPECIFIC NEEDS</w:t>
            </w:r>
          </w:p>
        </w:tc>
      </w:tr>
      <w:tr w:rsidR="00E7527B" w14:paraId="00C93B07" w14:textId="77777777" w:rsidTr="0005247F">
        <w:trPr>
          <w:trHeight w:val="3493"/>
        </w:trPr>
        <w:tc>
          <w:tcPr>
            <w:tcW w:w="3878" w:type="dxa"/>
            <w:shd w:val="clear" w:color="auto" w:fill="auto"/>
          </w:tcPr>
          <w:p w14:paraId="07E5B8A8"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12E9C09A" w14:textId="77777777" w:rsidR="00E7527B" w:rsidRDefault="00E7527B" w:rsidP="0005247F">
            <w:pPr>
              <w:rPr>
                <w:i/>
                <w:color w:val="00B0F0"/>
                <w:lang w:val="en-GB"/>
              </w:rPr>
            </w:pPr>
          </w:p>
          <w:p w14:paraId="2C8E96EF" w14:textId="77777777" w:rsidR="00E7527B" w:rsidRDefault="00E7527B" w:rsidP="0005247F">
            <w:pPr>
              <w:rPr>
                <w:color w:val="00B0F0"/>
              </w:rPr>
            </w:pPr>
            <w:r>
              <w:rPr>
                <w:color w:val="00B0F0"/>
              </w:rPr>
              <w:t>Example 1</w:t>
            </w:r>
          </w:p>
          <w:p w14:paraId="75411122"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5C3B3C09" w14:textId="77777777" w:rsidR="00E7527B" w:rsidRPr="004158F2" w:rsidRDefault="00E7527B" w:rsidP="0005247F">
            <w:pPr>
              <w:rPr>
                <w:color w:val="00B0F0"/>
                <w:lang w:val="en-GB"/>
              </w:rPr>
            </w:pPr>
          </w:p>
          <w:p w14:paraId="677B1AAE" w14:textId="77777777" w:rsidR="00E7527B" w:rsidRPr="0065744A" w:rsidRDefault="00E7527B" w:rsidP="0005247F">
            <w:pPr>
              <w:rPr>
                <w:color w:val="00B0F0"/>
              </w:rPr>
            </w:pPr>
            <w:r w:rsidRPr="0065744A">
              <w:rPr>
                <w:color w:val="00B0F0"/>
              </w:rPr>
              <w:t>Example 2</w:t>
            </w:r>
          </w:p>
          <w:p w14:paraId="78BB7740"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4ADABD9F" w14:textId="77777777" w:rsidR="00E7527B" w:rsidRDefault="00E7527B" w:rsidP="0005247F">
            <w:pPr>
              <w:rPr>
                <w:i/>
                <w:color w:val="00B0F0"/>
                <w:lang w:val="en-GB"/>
              </w:rPr>
            </w:pPr>
          </w:p>
          <w:p w14:paraId="44A961D7" w14:textId="1990E09A" w:rsidR="00E7527B" w:rsidRDefault="00E7527B" w:rsidP="0005247F">
            <w:pPr>
              <w:rPr>
                <w:i/>
                <w:color w:val="00B0F0"/>
                <w:lang w:val="en-GB"/>
              </w:rPr>
            </w:pPr>
          </w:p>
          <w:p w14:paraId="66052638" w14:textId="77777777" w:rsidR="006040FF" w:rsidRPr="002801C0" w:rsidRDefault="006040FF" w:rsidP="0005247F">
            <w:pPr>
              <w:rPr>
                <w:i/>
                <w:color w:val="00B0F0"/>
                <w:lang w:val="en-GB"/>
              </w:rPr>
            </w:pPr>
          </w:p>
          <w:p w14:paraId="311B5038" w14:textId="77777777" w:rsidR="00E7527B" w:rsidRPr="002801C0" w:rsidRDefault="00E7527B" w:rsidP="0005247F">
            <w:pPr>
              <w:rPr>
                <w:i/>
                <w:color w:val="00B0F0"/>
                <w:lang w:val="en-GB"/>
              </w:rPr>
            </w:pPr>
          </w:p>
          <w:p w14:paraId="7FE14962" w14:textId="77777777" w:rsidR="00E7527B" w:rsidRPr="002801C0" w:rsidRDefault="00E7527B" w:rsidP="0005247F">
            <w:pPr>
              <w:rPr>
                <w:i/>
                <w:color w:val="00B0F0"/>
              </w:rPr>
            </w:pPr>
          </w:p>
        </w:tc>
      </w:tr>
    </w:tbl>
    <w:p w14:paraId="42EA29EC"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277113B3" w14:textId="77777777" w:rsidTr="0005247F">
        <w:tc>
          <w:tcPr>
            <w:tcW w:w="7015" w:type="dxa"/>
            <w:shd w:val="clear" w:color="auto" w:fill="00B0F0"/>
          </w:tcPr>
          <w:p w14:paraId="2C572D49" w14:textId="77777777" w:rsidR="00E7527B" w:rsidRPr="002801C0" w:rsidRDefault="00E7527B" w:rsidP="0005247F">
            <w:pPr>
              <w:jc w:val="center"/>
              <w:rPr>
                <w:b/>
                <w:color w:val="00B0F0"/>
              </w:rPr>
            </w:pPr>
            <w:r w:rsidRPr="002162BA">
              <w:rPr>
                <w:b/>
                <w:color w:val="FFFFFF"/>
              </w:rPr>
              <w:t>D &amp; E &amp; C MEASURES</w:t>
            </w:r>
          </w:p>
        </w:tc>
      </w:tr>
      <w:tr w:rsidR="00E7527B" w14:paraId="383AA6DE" w14:textId="77777777" w:rsidTr="0005247F">
        <w:trPr>
          <w:trHeight w:val="3492"/>
        </w:trPr>
        <w:tc>
          <w:tcPr>
            <w:tcW w:w="7015" w:type="dxa"/>
            <w:shd w:val="clear" w:color="auto" w:fill="auto"/>
          </w:tcPr>
          <w:p w14:paraId="380D8D20"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7AEBC8F5" w14:textId="2146213A" w:rsidR="00E7527B" w:rsidRPr="00C416A4" w:rsidRDefault="00E7527B" w:rsidP="0005247F">
            <w:pPr>
              <w:rPr>
                <w:color w:val="000000"/>
              </w:rPr>
            </w:pPr>
          </w:p>
          <w:p w14:paraId="42895205" w14:textId="77777777" w:rsidR="00E7527B" w:rsidRPr="00805E75" w:rsidRDefault="00E7527B" w:rsidP="0005247F">
            <w:pPr>
              <w:rPr>
                <w:color w:val="00B0F0"/>
              </w:rPr>
            </w:pPr>
            <w:r w:rsidRPr="00E8577A">
              <w:rPr>
                <w:color w:val="00B0F0"/>
              </w:rPr>
              <w:t>Example 1</w:t>
            </w:r>
          </w:p>
          <w:p w14:paraId="291C5CC4" w14:textId="0CC79705"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401F819A" w14:textId="73D14E2B" w:rsidR="00E7527B" w:rsidRPr="00805E75" w:rsidRDefault="00E7527B" w:rsidP="0005247F">
            <w:pPr>
              <w:rPr>
                <w:color w:val="00B0F0"/>
              </w:rPr>
            </w:pPr>
          </w:p>
          <w:p w14:paraId="13BBC5D8"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25A19B3B" w14:textId="77777777" w:rsidR="00E7527B" w:rsidRDefault="00E7527B" w:rsidP="0005247F">
            <w:pPr>
              <w:rPr>
                <w:lang w:val="en-GB"/>
              </w:rPr>
            </w:pPr>
          </w:p>
          <w:p w14:paraId="43CCDCE8" w14:textId="3A0772D0" w:rsidR="00E7527B" w:rsidRPr="003D134A" w:rsidRDefault="00E7527B" w:rsidP="0005247F">
            <w:pPr>
              <w:rPr>
                <w:b/>
                <w:lang w:val="en-GB"/>
              </w:rPr>
            </w:pPr>
            <w:r w:rsidRPr="003D134A">
              <w:rPr>
                <w:b/>
                <w:lang w:val="en-GB"/>
              </w:rPr>
              <w:t>Communication toward</w:t>
            </w:r>
            <w:sdt>
              <w:sdtPr>
                <w:rPr>
                  <w:b/>
                  <w:lang w:val="en-GB"/>
                </w:rPr>
                <w:id w:val="-869521571"/>
                <w:docPartObj>
                  <w:docPartGallery w:val="Watermarks"/>
                </w:docPartObj>
              </w:sdtPr>
              <w:sdtEndPr/>
              <w:sdtContent/>
            </w:sdt>
            <w:r w:rsidRPr="003D134A">
              <w:rPr>
                <w:b/>
                <w:lang w:val="en-GB"/>
              </w:rPr>
              <w:t>s citizens</w:t>
            </w:r>
            <w:r>
              <w:rPr>
                <w:b/>
                <w:lang w:val="en-GB"/>
              </w:rPr>
              <w:t>:</w:t>
            </w:r>
            <w:r w:rsidRPr="003D134A">
              <w:rPr>
                <w:lang w:val="en-GB"/>
              </w:rPr>
              <w:t xml:space="preserve"> An event in a shopping mall to show how the outcomes of the action are relevant to our everyday live</w:t>
            </w:r>
            <w:r>
              <w:rPr>
                <w:lang w:val="en-GB"/>
              </w:rPr>
              <w:t>s.</w:t>
            </w:r>
          </w:p>
          <w:p w14:paraId="25438C25" w14:textId="77777777" w:rsidR="00E7527B" w:rsidRDefault="00E7527B" w:rsidP="0005247F">
            <w:pPr>
              <w:rPr>
                <w:lang w:val="en-GB"/>
              </w:rPr>
            </w:pPr>
          </w:p>
          <w:p w14:paraId="2B643571" w14:textId="77777777" w:rsidR="00E7527B" w:rsidRPr="00E24547" w:rsidRDefault="00E7527B" w:rsidP="0005247F">
            <w:pPr>
              <w:rPr>
                <w:color w:val="00B0F0"/>
                <w:lang w:val="en-GB"/>
              </w:rPr>
            </w:pPr>
            <w:r w:rsidRPr="00E24547">
              <w:rPr>
                <w:color w:val="00B0F0"/>
                <w:lang w:val="en-GB"/>
              </w:rPr>
              <w:t>Example 2</w:t>
            </w:r>
          </w:p>
          <w:p w14:paraId="3E630D43"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 xml:space="preserve">Patenting the new </w:t>
            </w:r>
            <w:proofErr w:type="gramStart"/>
            <w:r w:rsidRPr="00195814">
              <w:rPr>
                <w:lang w:val="en-GB"/>
              </w:rPr>
              <w:t>product</w:t>
            </w:r>
            <w:r>
              <w:rPr>
                <w:lang w:val="en-GB"/>
              </w:rPr>
              <w:t>;</w:t>
            </w:r>
            <w:proofErr w:type="gramEnd"/>
          </w:p>
          <w:p w14:paraId="79009BAD"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276141F9" w14:textId="77777777" w:rsidR="00E7527B" w:rsidRDefault="00E7527B" w:rsidP="0005247F">
            <w:pPr>
              <w:rPr>
                <w:color w:val="00B0F0"/>
                <w:lang w:val="en-GB"/>
              </w:rPr>
            </w:pPr>
          </w:p>
          <w:p w14:paraId="592CA654"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20F5B930"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23A91D06" w14:textId="77777777" w:rsidR="00E7527B" w:rsidRDefault="00E7527B" w:rsidP="0005247F">
            <w:pPr>
              <w:rPr>
                <w:color w:val="00B0F0"/>
                <w:lang w:val="en-GB"/>
              </w:rPr>
            </w:pPr>
          </w:p>
          <w:p w14:paraId="0DCE23A8" w14:textId="0345B122" w:rsidR="006040FF" w:rsidRPr="003A5C3F" w:rsidRDefault="006040FF" w:rsidP="0005247F">
            <w:pPr>
              <w:rPr>
                <w:color w:val="00B0F0"/>
                <w:lang w:val="en-GB"/>
              </w:rPr>
            </w:pPr>
          </w:p>
        </w:tc>
      </w:tr>
    </w:tbl>
    <w:p w14:paraId="3D206D63"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51F1FAB5" w14:textId="77777777" w:rsidTr="0005247F">
        <w:trPr>
          <w:trHeight w:val="266"/>
        </w:trPr>
        <w:tc>
          <w:tcPr>
            <w:tcW w:w="3794" w:type="dxa"/>
            <w:shd w:val="clear" w:color="auto" w:fill="00B0F0"/>
          </w:tcPr>
          <w:p w14:paraId="20114788" w14:textId="77777777" w:rsidR="00E7527B" w:rsidRPr="002801C0" w:rsidRDefault="00E7527B" w:rsidP="0005247F">
            <w:pPr>
              <w:jc w:val="center"/>
              <w:rPr>
                <w:b/>
                <w:color w:val="FFFFFF"/>
              </w:rPr>
            </w:pPr>
            <w:r>
              <w:rPr>
                <w:b/>
                <w:color w:val="FFFFFF"/>
              </w:rPr>
              <w:t>EXPECTED RESULTS</w:t>
            </w:r>
          </w:p>
        </w:tc>
      </w:tr>
      <w:tr w:rsidR="00E7527B" w14:paraId="68721005" w14:textId="77777777" w:rsidTr="0005247F">
        <w:trPr>
          <w:trHeight w:val="3441"/>
        </w:trPr>
        <w:tc>
          <w:tcPr>
            <w:tcW w:w="3794" w:type="dxa"/>
            <w:shd w:val="clear" w:color="auto" w:fill="auto"/>
          </w:tcPr>
          <w:p w14:paraId="4B2BC479" w14:textId="77777777" w:rsidR="00E7527B" w:rsidRPr="00805E75" w:rsidRDefault="00E7527B" w:rsidP="0005247F">
            <w:pPr>
              <w:rPr>
                <w:color w:val="00B0F0"/>
              </w:rPr>
            </w:pPr>
            <w:r w:rsidRPr="00805E75">
              <w:rPr>
                <w:color w:val="00B0F0"/>
              </w:rPr>
              <w:t xml:space="preserve">What do you expect to generate by the end of the project? </w:t>
            </w:r>
          </w:p>
          <w:p w14:paraId="691D442D" w14:textId="77777777" w:rsidR="00E7527B" w:rsidRDefault="00E7527B" w:rsidP="0005247F">
            <w:pPr>
              <w:rPr>
                <w:color w:val="000000"/>
              </w:rPr>
            </w:pPr>
          </w:p>
          <w:p w14:paraId="22CD539B" w14:textId="77777777" w:rsidR="00E7527B" w:rsidRDefault="00E7527B" w:rsidP="0005247F">
            <w:pPr>
              <w:rPr>
                <w:color w:val="00B0F0"/>
              </w:rPr>
            </w:pPr>
            <w:r w:rsidRPr="00E8577A">
              <w:rPr>
                <w:color w:val="00B0F0"/>
              </w:rPr>
              <w:t>Example 1</w:t>
            </w:r>
          </w:p>
          <w:p w14:paraId="3A0D324F" w14:textId="1A7568BE" w:rsidR="00E7527B" w:rsidRPr="00805E75" w:rsidRDefault="004E236F" w:rsidP="0005247F">
            <w:pPr>
              <w:rPr>
                <w:b/>
                <w:lang w:val="en-GB"/>
              </w:rPr>
            </w:pPr>
            <w:r w:rsidRPr="004E236F">
              <w:rPr>
                <w:b/>
                <w:noProof/>
              </w:rPr>
              <mc:AlternateContent>
                <mc:Choice Requires="wps">
                  <w:drawing>
                    <wp:anchor distT="0" distB="0" distL="114300" distR="114300" simplePos="0" relativeHeight="251656192" behindDoc="1" locked="0" layoutInCell="0" allowOverlap="1" wp14:anchorId="14A3455F" wp14:editId="22F00AD0">
                      <wp:simplePos x="0" y="0"/>
                      <wp:positionH relativeFrom="margin">
                        <wp:posOffset>697114</wp:posOffset>
                      </wp:positionH>
                      <wp:positionV relativeFrom="margin">
                        <wp:posOffset>2838656</wp:posOffset>
                      </wp:positionV>
                      <wp:extent cx="7669530" cy="9582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10633">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8F6BAC"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A3455F" id="Text Box 17" o:spid="_x0000_s1036" type="#_x0000_t202" style="position:absolute;margin-left:54.9pt;margin-top:223.5pt;width:603.9pt;height:75.45pt;rotation:-1736013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" o:allowincell="f" filled="f" stroked="f">
                      <v:stroke joinstyle="round"/>
                      <o:lock v:ext="edit" shapetype="t"/>
                      <v:textbox style="mso-fit-shape-to-text:t">
                        <w:txbxContent>
                          <w:p w14:paraId="6F8F6BAC"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r w:rsidR="00E7527B" w:rsidRPr="00805E75">
              <w:rPr>
                <w:b/>
                <w:lang w:val="en-GB"/>
              </w:rPr>
              <w:t>Successful large-scale demonstrato</w:t>
            </w:r>
            <w:r w:rsidR="00E7527B">
              <w:rPr>
                <w:b/>
                <w:lang w:val="en-GB"/>
              </w:rPr>
              <w:t>r</w:t>
            </w:r>
            <w:r w:rsidR="00E7527B" w:rsidRPr="00805E75">
              <w:rPr>
                <w:b/>
                <w:lang w:val="en-GB"/>
              </w:rPr>
              <w:t>:</w:t>
            </w:r>
          </w:p>
          <w:p w14:paraId="274FC1BD" w14:textId="7271581E"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39C83C9D" w14:textId="26B8BDB8" w:rsidR="00E7527B" w:rsidRPr="00805E75" w:rsidRDefault="00E7527B" w:rsidP="0005247F">
            <w:pPr>
              <w:rPr>
                <w:color w:val="00B0F0"/>
              </w:rPr>
            </w:pPr>
          </w:p>
          <w:p w14:paraId="51CA1B6A" w14:textId="19573F99" w:rsidR="00E7527B" w:rsidRPr="00805E75" w:rsidRDefault="00E7527B" w:rsidP="0005247F">
            <w:pPr>
              <w:rPr>
                <w:b/>
                <w:lang w:val="en-GB"/>
              </w:rPr>
            </w:pPr>
            <w:r w:rsidRPr="00805E75">
              <w:rPr>
                <w:b/>
                <w:lang w:val="en-GB"/>
              </w:rPr>
              <w:t>Algorithmic model:</w:t>
            </w:r>
          </w:p>
          <w:p w14:paraId="518A9D2E"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4DBCC839" w14:textId="77777777" w:rsidR="00E7527B" w:rsidRDefault="00E7527B" w:rsidP="0005247F">
            <w:pPr>
              <w:rPr>
                <w:color w:val="00B0F0"/>
                <w:lang w:val="en-GB"/>
              </w:rPr>
            </w:pPr>
          </w:p>
          <w:p w14:paraId="5E5A1CBB" w14:textId="77777777" w:rsidR="00E7527B" w:rsidRPr="0065744A" w:rsidRDefault="00E7527B" w:rsidP="0005247F">
            <w:pPr>
              <w:rPr>
                <w:color w:val="00B0F0"/>
                <w:lang w:val="en-GB"/>
              </w:rPr>
            </w:pPr>
            <w:r w:rsidRPr="0065744A">
              <w:rPr>
                <w:color w:val="00B0F0"/>
                <w:lang w:val="en-GB"/>
              </w:rPr>
              <w:t>Example 2</w:t>
            </w:r>
          </w:p>
          <w:p w14:paraId="420D0C99"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09A91B2F" w14:textId="77777777" w:rsidR="00E7527B" w:rsidRDefault="00E7527B" w:rsidP="0005247F">
            <w:pPr>
              <w:rPr>
                <w:lang w:val="en-GB"/>
              </w:rPr>
            </w:pPr>
          </w:p>
          <w:p w14:paraId="37848622" w14:textId="77777777" w:rsidR="00E7527B" w:rsidRDefault="00E7527B" w:rsidP="0005247F">
            <w:pPr>
              <w:rPr>
                <w:lang w:val="en-GB"/>
              </w:rPr>
            </w:pPr>
            <w:r w:rsidRPr="00195814">
              <w:rPr>
                <w:b/>
                <w:lang w:val="en-GB"/>
              </w:rPr>
              <w:t>New product:</w:t>
            </w:r>
            <w:r>
              <w:rPr>
                <w:lang w:val="en-GB"/>
              </w:rPr>
              <w:t xml:space="preserve"> More sustainable electronic circuits. </w:t>
            </w:r>
          </w:p>
          <w:p w14:paraId="721A98B2" w14:textId="77777777" w:rsidR="00E7527B" w:rsidRDefault="00E7527B" w:rsidP="0005247F">
            <w:pPr>
              <w:rPr>
                <w:lang w:val="en-GB"/>
              </w:rPr>
            </w:pPr>
          </w:p>
          <w:p w14:paraId="0160D669"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7B0E236D" w14:textId="77777777" w:rsidR="00E7527B" w:rsidRPr="00CF1951" w:rsidRDefault="00E7527B" w:rsidP="0005247F">
            <w:pPr>
              <w:rPr>
                <w:lang w:val="en-GB"/>
              </w:rPr>
            </w:pPr>
          </w:p>
        </w:tc>
      </w:tr>
    </w:tbl>
    <w:p w14:paraId="7ADD8C1F" w14:textId="77777777" w:rsidR="00E7527B" w:rsidRDefault="00E7527B" w:rsidP="00E7527B">
      <w:pPr>
        <w:ind w:left="1417" w:hanging="357"/>
        <w:rPr>
          <w:lang w:val="en-GB"/>
        </w:rPr>
      </w:pPr>
    </w:p>
    <w:p w14:paraId="20556837" w14:textId="77777777" w:rsidR="00E7527B" w:rsidRPr="00600F24" w:rsidRDefault="00E7527B" w:rsidP="00E7527B">
      <w:pPr>
        <w:rPr>
          <w:vanish/>
        </w:rPr>
      </w:pPr>
    </w:p>
    <w:p w14:paraId="078BCFA4"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1329FA60" w14:textId="77777777" w:rsidTr="0005247F">
        <w:trPr>
          <w:trHeight w:val="272"/>
        </w:trPr>
        <w:tc>
          <w:tcPr>
            <w:tcW w:w="3991" w:type="dxa"/>
            <w:shd w:val="clear" w:color="auto" w:fill="00B0F0"/>
          </w:tcPr>
          <w:p w14:paraId="19A968E6" w14:textId="77777777" w:rsidR="00E7527B" w:rsidRPr="002801C0" w:rsidRDefault="00E7527B" w:rsidP="0005247F">
            <w:pPr>
              <w:jc w:val="center"/>
              <w:rPr>
                <w:b/>
                <w:color w:val="00B0F0"/>
              </w:rPr>
            </w:pPr>
            <w:r>
              <w:rPr>
                <w:b/>
                <w:color w:val="FFFFFF"/>
              </w:rPr>
              <w:t>TARGET GROUPS</w:t>
            </w:r>
          </w:p>
        </w:tc>
      </w:tr>
      <w:tr w:rsidR="00E7527B" w14:paraId="5A2B07F4" w14:textId="77777777" w:rsidTr="0005247F">
        <w:trPr>
          <w:trHeight w:val="3642"/>
        </w:trPr>
        <w:tc>
          <w:tcPr>
            <w:tcW w:w="3991" w:type="dxa"/>
            <w:shd w:val="clear" w:color="auto" w:fill="auto"/>
          </w:tcPr>
          <w:p w14:paraId="4C76FEE7"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0C1DCF72" w14:textId="77777777" w:rsidR="00E7527B" w:rsidRPr="00C416A4" w:rsidRDefault="00E7527B" w:rsidP="0005247F">
            <w:pPr>
              <w:rPr>
                <w:color w:val="000000"/>
              </w:rPr>
            </w:pPr>
          </w:p>
          <w:p w14:paraId="6EABEEA0" w14:textId="77777777" w:rsidR="00E7527B" w:rsidRDefault="00E7527B" w:rsidP="0005247F">
            <w:pPr>
              <w:rPr>
                <w:color w:val="00B0F0"/>
              </w:rPr>
            </w:pPr>
            <w:r>
              <w:rPr>
                <w:color w:val="00B0F0"/>
              </w:rPr>
              <w:t>Example 1</w:t>
            </w:r>
          </w:p>
          <w:p w14:paraId="54EE6264" w14:textId="77777777" w:rsidR="00E7527B" w:rsidRPr="002801C0" w:rsidRDefault="00E7527B" w:rsidP="0005247F">
            <w:pPr>
              <w:rPr>
                <w:lang w:val="en-GB"/>
              </w:rPr>
            </w:pPr>
            <w:r w:rsidRPr="002801C0">
              <w:rPr>
                <w:b/>
                <w:lang w:val="en-GB"/>
              </w:rPr>
              <w:t>9 European airports</w:t>
            </w:r>
            <w:r w:rsidRPr="002801C0">
              <w:rPr>
                <w:lang w:val="en-GB"/>
              </w:rPr>
              <w:t>:</w:t>
            </w:r>
          </w:p>
          <w:p w14:paraId="58417051" w14:textId="77777777" w:rsidR="00E7527B" w:rsidRPr="002801C0" w:rsidRDefault="00E7527B" w:rsidP="0005247F">
            <w:pPr>
              <w:rPr>
                <w:b/>
                <w:color w:val="00B0F0"/>
              </w:rPr>
            </w:pPr>
            <w:r w:rsidRPr="002801C0">
              <w:rPr>
                <w:lang w:val="en-GB"/>
              </w:rPr>
              <w:t xml:space="preserve">Schiphol, Brussels airport, </w:t>
            </w:r>
            <w:r>
              <w:rPr>
                <w:lang w:val="en-GB"/>
              </w:rPr>
              <w:t>etc.</w:t>
            </w:r>
          </w:p>
          <w:p w14:paraId="617EB308" w14:textId="77777777" w:rsidR="00E7527B" w:rsidRPr="002801C0" w:rsidRDefault="00E7527B" w:rsidP="0005247F">
            <w:pPr>
              <w:rPr>
                <w:lang w:val="en-GB"/>
              </w:rPr>
            </w:pPr>
          </w:p>
          <w:p w14:paraId="54A7316A" w14:textId="77777777" w:rsidR="00E7527B" w:rsidRPr="002801C0" w:rsidRDefault="00E7527B" w:rsidP="0005247F">
            <w:pPr>
              <w:rPr>
                <w:b/>
                <w:lang w:val="en-GB"/>
              </w:rPr>
            </w:pPr>
            <w:r w:rsidRPr="002801C0">
              <w:rPr>
                <w:b/>
                <w:lang w:val="en-GB"/>
              </w:rPr>
              <w:t>The European Union aviation safety agency</w:t>
            </w:r>
            <w:r>
              <w:rPr>
                <w:b/>
                <w:lang w:val="en-GB"/>
              </w:rPr>
              <w:t>.</w:t>
            </w:r>
          </w:p>
          <w:p w14:paraId="2D1FA4D9" w14:textId="77777777" w:rsidR="00E7527B" w:rsidRPr="002801C0" w:rsidRDefault="00E7527B" w:rsidP="0005247F">
            <w:pPr>
              <w:rPr>
                <w:color w:val="00B0F0"/>
              </w:rPr>
            </w:pPr>
          </w:p>
          <w:p w14:paraId="3203DD8B" w14:textId="77777777" w:rsidR="00E7527B" w:rsidRPr="002801C0" w:rsidRDefault="00E7527B" w:rsidP="0005247F">
            <w:pPr>
              <w:rPr>
                <w:b/>
                <w:lang w:val="en-GB"/>
              </w:rPr>
            </w:pPr>
            <w:r w:rsidRPr="002801C0">
              <w:rPr>
                <w:b/>
                <w:lang w:val="en-GB"/>
              </w:rPr>
              <w:t>Air passengers (indirect)</w:t>
            </w:r>
            <w:r>
              <w:rPr>
                <w:b/>
                <w:lang w:val="en-GB"/>
              </w:rPr>
              <w:t>.</w:t>
            </w:r>
          </w:p>
          <w:p w14:paraId="5956E6A0" w14:textId="77777777" w:rsidR="00E7527B" w:rsidRDefault="00E7527B" w:rsidP="0005247F">
            <w:pPr>
              <w:rPr>
                <w:color w:val="00B0F0"/>
              </w:rPr>
            </w:pPr>
          </w:p>
          <w:p w14:paraId="75DA6CC0" w14:textId="77777777" w:rsidR="00E7527B" w:rsidRPr="00E24547" w:rsidRDefault="00E7527B" w:rsidP="0005247F">
            <w:pPr>
              <w:rPr>
                <w:color w:val="00B0F0"/>
                <w:lang w:val="en-GB"/>
              </w:rPr>
            </w:pPr>
            <w:r w:rsidRPr="00E24547">
              <w:rPr>
                <w:color w:val="00B0F0"/>
                <w:lang w:val="en-GB"/>
              </w:rPr>
              <w:t>Example 2</w:t>
            </w:r>
          </w:p>
          <w:p w14:paraId="578AFFC7"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0A836337" w14:textId="77777777" w:rsidR="00E7527B" w:rsidRPr="00195814" w:rsidRDefault="00E7527B" w:rsidP="0005247F">
            <w:pPr>
              <w:rPr>
                <w:lang w:val="en-GB"/>
              </w:rPr>
            </w:pPr>
          </w:p>
          <w:p w14:paraId="6D81FA5D" w14:textId="77777777" w:rsidR="00E7527B" w:rsidRDefault="00E7527B" w:rsidP="0005247F">
            <w:pPr>
              <w:rPr>
                <w:lang w:val="en-GB"/>
              </w:rPr>
            </w:pPr>
            <w:r w:rsidRPr="00195814">
              <w:rPr>
                <w:b/>
                <w:lang w:val="en-GB"/>
              </w:rPr>
              <w:t>Major electronic companies</w:t>
            </w:r>
            <w:r>
              <w:rPr>
                <w:lang w:val="en-GB"/>
              </w:rPr>
              <w:t>: Samsung, Apple, etc.</w:t>
            </w:r>
          </w:p>
          <w:p w14:paraId="2E6EA345" w14:textId="77777777" w:rsidR="00E7527B" w:rsidRPr="00195814" w:rsidRDefault="00E7527B" w:rsidP="0005247F">
            <w:pPr>
              <w:rPr>
                <w:lang w:val="en-GB"/>
              </w:rPr>
            </w:pPr>
          </w:p>
          <w:p w14:paraId="657A4DAE"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2002EE38" w14:textId="77777777" w:rsidR="00E7527B" w:rsidRDefault="00E7527B" w:rsidP="0005247F">
            <w:pPr>
              <w:rPr>
                <w:color w:val="00B0F0"/>
                <w:lang w:val="en-GB"/>
              </w:rPr>
            </w:pPr>
          </w:p>
          <w:p w14:paraId="2B79A44D" w14:textId="77777777" w:rsidR="00E7527B" w:rsidRDefault="00E7527B" w:rsidP="0005247F">
            <w:pPr>
              <w:rPr>
                <w:color w:val="00B0F0"/>
                <w:lang w:val="en-GB"/>
              </w:rPr>
            </w:pPr>
          </w:p>
          <w:p w14:paraId="74A0DC29" w14:textId="77777777" w:rsidR="00E7527B" w:rsidRPr="001B739E" w:rsidRDefault="00E7527B" w:rsidP="0005247F">
            <w:pPr>
              <w:rPr>
                <w:color w:val="00B0F0"/>
                <w:lang w:val="en-GB"/>
              </w:rPr>
            </w:pPr>
          </w:p>
        </w:tc>
      </w:tr>
    </w:tbl>
    <w:p w14:paraId="3FDD0D9B"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5DE34A3D" w14:textId="77777777" w:rsidTr="0005247F">
        <w:trPr>
          <w:trHeight w:val="272"/>
        </w:trPr>
        <w:tc>
          <w:tcPr>
            <w:tcW w:w="5353" w:type="dxa"/>
            <w:shd w:val="clear" w:color="auto" w:fill="00B0F0"/>
          </w:tcPr>
          <w:p w14:paraId="1E5FD7B7" w14:textId="77777777" w:rsidR="00E7527B" w:rsidRPr="002801C0" w:rsidRDefault="00E7527B" w:rsidP="0005247F">
            <w:pPr>
              <w:jc w:val="center"/>
              <w:rPr>
                <w:b/>
                <w:color w:val="00B0F0"/>
              </w:rPr>
            </w:pPr>
            <w:r>
              <w:rPr>
                <w:b/>
                <w:color w:val="FFFFFF"/>
              </w:rPr>
              <w:t>OUTCOMES</w:t>
            </w:r>
          </w:p>
        </w:tc>
      </w:tr>
      <w:tr w:rsidR="00E7527B" w14:paraId="0F7D241F" w14:textId="77777777" w:rsidTr="0005247F">
        <w:trPr>
          <w:trHeight w:val="3642"/>
        </w:trPr>
        <w:tc>
          <w:tcPr>
            <w:tcW w:w="5353" w:type="dxa"/>
            <w:shd w:val="clear" w:color="auto" w:fill="auto"/>
          </w:tcPr>
          <w:p w14:paraId="73A4004A"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75AC19EE" w14:textId="77777777" w:rsidR="00E7527B" w:rsidRPr="002801C0" w:rsidRDefault="00E7527B" w:rsidP="0005247F">
            <w:pPr>
              <w:rPr>
                <w:b/>
              </w:rPr>
            </w:pPr>
          </w:p>
          <w:p w14:paraId="666BB3D3" w14:textId="77777777" w:rsidR="00E7527B" w:rsidRDefault="00E7527B" w:rsidP="0005247F">
            <w:pPr>
              <w:rPr>
                <w:color w:val="00B0F0"/>
              </w:rPr>
            </w:pPr>
            <w:r>
              <w:rPr>
                <w:color w:val="00B0F0"/>
              </w:rPr>
              <w:t>Example 1</w:t>
            </w:r>
          </w:p>
          <w:p w14:paraId="4CDE82F0"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0F521080" w14:textId="77777777" w:rsidR="00E7527B" w:rsidRDefault="00E7527B" w:rsidP="0005247F"/>
          <w:p w14:paraId="5A4FB3C6" w14:textId="77777777" w:rsidR="00E7527B" w:rsidRPr="00E24547" w:rsidRDefault="00E7527B" w:rsidP="0005247F">
            <w:pPr>
              <w:rPr>
                <w:color w:val="00B0F0"/>
                <w:lang w:val="en-GB"/>
              </w:rPr>
            </w:pPr>
            <w:r w:rsidRPr="00E24547">
              <w:rPr>
                <w:color w:val="00B0F0"/>
                <w:lang w:val="en-GB"/>
              </w:rPr>
              <w:t>Example 2</w:t>
            </w:r>
          </w:p>
          <w:p w14:paraId="3EB09264" w14:textId="77777777" w:rsidR="00E7527B" w:rsidRDefault="00E7527B" w:rsidP="0005247F">
            <w:r w:rsidRPr="00E24547">
              <w:rPr>
                <w:b/>
              </w:rPr>
              <w:t>High use of the scientific discovery published</w:t>
            </w:r>
            <w:r>
              <w:t xml:space="preserve"> (measured with the relative rate of citation index of project publications).</w:t>
            </w:r>
          </w:p>
          <w:p w14:paraId="16ECC98B" w14:textId="2A02CC00" w:rsidR="00E7527B" w:rsidRDefault="004E236F" w:rsidP="0005247F">
            <w:r w:rsidRPr="004E236F">
              <w:rPr>
                <w:noProof/>
              </w:rPr>
              <mc:AlternateContent>
                <mc:Choice Requires="wps">
                  <w:drawing>
                    <wp:anchor distT="0" distB="0" distL="114300" distR="114300" simplePos="0" relativeHeight="251659264" behindDoc="1" locked="0" layoutInCell="0" allowOverlap="1" wp14:anchorId="74180B0D" wp14:editId="72919D78">
                      <wp:simplePos x="0" y="0"/>
                      <wp:positionH relativeFrom="margin">
                        <wp:posOffset>1415706</wp:posOffset>
                      </wp:positionH>
                      <wp:positionV relativeFrom="margin">
                        <wp:posOffset>2733204</wp:posOffset>
                      </wp:positionV>
                      <wp:extent cx="7669530" cy="9582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7343">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0C4E7A"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180B0D" id="Text Box 18" o:spid="_x0000_s1037" type="#_x0000_t202" style="position:absolute;margin-left:111.45pt;margin-top:215.2pt;width:603.9pt;height:75.45pt;rotation:-189252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" o:allowincell="f" filled="f" stroked="f">
                      <v:stroke joinstyle="round"/>
                      <o:lock v:ext="edit" shapetype="t"/>
                      <v:textbox style="mso-fit-shape-to-text:t">
                        <w:txbxContent>
                          <w:p w14:paraId="370C4E7A"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p w14:paraId="14FC8A5A"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375462A8" w14:textId="01422753" w:rsidR="00E7527B" w:rsidRDefault="00E7527B" w:rsidP="0005247F"/>
          <w:p w14:paraId="3B599735" w14:textId="055CCBFE" w:rsidR="00E7527B" w:rsidRDefault="00E7527B" w:rsidP="0005247F"/>
          <w:p w14:paraId="770A8D5D" w14:textId="77777777" w:rsidR="00E7527B" w:rsidRDefault="00E7527B" w:rsidP="0005247F"/>
          <w:p w14:paraId="6ADE2311" w14:textId="03BE6CC3" w:rsidR="00E7527B" w:rsidRDefault="00E7527B" w:rsidP="0005247F"/>
          <w:p w14:paraId="66F42DCC" w14:textId="77777777" w:rsidR="00E7527B" w:rsidRDefault="00E7527B" w:rsidP="0005247F"/>
          <w:p w14:paraId="408DD73B" w14:textId="77777777" w:rsidR="00E7527B" w:rsidRDefault="00E7527B" w:rsidP="0005247F"/>
          <w:p w14:paraId="1C86D065" w14:textId="77777777" w:rsidR="00E7527B" w:rsidRDefault="00E7527B" w:rsidP="0005247F"/>
          <w:p w14:paraId="7AF583FC" w14:textId="77777777" w:rsidR="00E7527B" w:rsidRDefault="00E7527B" w:rsidP="0005247F"/>
          <w:p w14:paraId="37D55DD2" w14:textId="77777777" w:rsidR="00E7527B" w:rsidRPr="002801C0" w:rsidRDefault="00E7527B" w:rsidP="0005247F">
            <w:pPr>
              <w:rPr>
                <w:color w:val="00B0F0"/>
              </w:rPr>
            </w:pPr>
          </w:p>
        </w:tc>
      </w:tr>
    </w:tbl>
    <w:p w14:paraId="4EDF8324"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54C92393" w14:textId="77777777" w:rsidTr="0005247F">
        <w:trPr>
          <w:trHeight w:val="272"/>
        </w:trPr>
        <w:tc>
          <w:tcPr>
            <w:tcW w:w="5388" w:type="dxa"/>
            <w:shd w:val="clear" w:color="auto" w:fill="00B0F0"/>
          </w:tcPr>
          <w:p w14:paraId="6FB6D9A9" w14:textId="77777777" w:rsidR="00E7527B" w:rsidRPr="002801C0" w:rsidRDefault="00E7527B" w:rsidP="0005247F">
            <w:pPr>
              <w:jc w:val="center"/>
              <w:rPr>
                <w:b/>
                <w:color w:val="00B0F0"/>
              </w:rPr>
            </w:pPr>
            <w:r>
              <w:rPr>
                <w:b/>
                <w:color w:val="FFFFFF"/>
              </w:rPr>
              <w:t>IMPACTS</w:t>
            </w:r>
          </w:p>
        </w:tc>
      </w:tr>
      <w:tr w:rsidR="00E7527B" w14:paraId="223645B6" w14:textId="77777777" w:rsidTr="0005247F">
        <w:trPr>
          <w:trHeight w:val="3642"/>
        </w:trPr>
        <w:tc>
          <w:tcPr>
            <w:tcW w:w="5388" w:type="dxa"/>
            <w:shd w:val="clear" w:color="auto" w:fill="auto"/>
          </w:tcPr>
          <w:p w14:paraId="4366AFEB" w14:textId="77777777" w:rsidR="00E7527B" w:rsidRPr="002801C0" w:rsidRDefault="00E7527B" w:rsidP="0005247F">
            <w:pPr>
              <w:rPr>
                <w:i/>
                <w:color w:val="00B0F0"/>
                <w:lang w:val="en-GB"/>
              </w:rPr>
            </w:pPr>
            <w:r w:rsidRPr="002801C0">
              <w:rPr>
                <w:i/>
                <w:color w:val="00B0F0"/>
                <w:lang w:val="en-GB"/>
              </w:rPr>
              <w:t xml:space="preserve">What are the expected wider scientific, </w:t>
            </w:r>
            <w:proofErr w:type="gramStart"/>
            <w:r w:rsidRPr="002801C0">
              <w:rPr>
                <w:i/>
                <w:color w:val="00B0F0"/>
                <w:lang w:val="en-GB"/>
              </w:rPr>
              <w:t>economic</w:t>
            </w:r>
            <w:proofErr w:type="gramEnd"/>
            <w:r w:rsidRPr="002801C0">
              <w:rPr>
                <w:i/>
                <w:color w:val="00B0F0"/>
                <w:lang w:val="en-GB"/>
              </w:rPr>
              <w:t xml:space="preserve">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respective destination in the work programme</w:t>
            </w:r>
            <w:r w:rsidRPr="002801C0">
              <w:rPr>
                <w:i/>
                <w:color w:val="00B0F0"/>
                <w:lang w:val="en-GB"/>
              </w:rPr>
              <w:t>?</w:t>
            </w:r>
          </w:p>
          <w:p w14:paraId="5577AB54" w14:textId="77777777" w:rsidR="00E7527B" w:rsidRPr="002801C0" w:rsidRDefault="00E7527B" w:rsidP="0005247F">
            <w:pPr>
              <w:rPr>
                <w:i/>
                <w:color w:val="385623"/>
              </w:rPr>
            </w:pPr>
          </w:p>
          <w:p w14:paraId="6AF49100" w14:textId="77777777" w:rsidR="00E7527B" w:rsidRDefault="00E7527B" w:rsidP="0005247F">
            <w:pPr>
              <w:rPr>
                <w:color w:val="00B0F0"/>
              </w:rPr>
            </w:pPr>
            <w:r>
              <w:rPr>
                <w:color w:val="00B0F0"/>
              </w:rPr>
              <w:t>Example 1</w:t>
            </w:r>
          </w:p>
          <w:p w14:paraId="436BA4E3"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13A163EC" w14:textId="77777777" w:rsidR="00E7527B" w:rsidRDefault="00E7527B" w:rsidP="0005247F">
            <w:pPr>
              <w:rPr>
                <w:b/>
                <w:lang w:val="en-GB"/>
              </w:rPr>
            </w:pPr>
          </w:p>
          <w:p w14:paraId="318304D7"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0A5D771D" w14:textId="77777777" w:rsidR="00E7527B" w:rsidRDefault="00E7527B" w:rsidP="0005247F">
            <w:pPr>
              <w:rPr>
                <w:lang w:val="en-GB"/>
              </w:rPr>
            </w:pPr>
            <w:r>
              <w:rPr>
                <w:lang w:val="en-GB"/>
              </w:rPr>
              <w:t>Size</w:t>
            </w:r>
            <w:r w:rsidRPr="002801C0">
              <w:rPr>
                <w:lang w:val="en-GB"/>
              </w:rPr>
              <w:t xml:space="preserve">: 15% increase of maximum passenger capacity </w:t>
            </w:r>
            <w:proofErr w:type="gramStart"/>
            <w:r w:rsidRPr="002801C0">
              <w:rPr>
                <w:lang w:val="en-GB"/>
              </w:rPr>
              <w:t>in  European</w:t>
            </w:r>
            <w:proofErr w:type="gramEnd"/>
            <w:r w:rsidRPr="002801C0">
              <w:rPr>
                <w:lang w:val="en-GB"/>
              </w:rPr>
              <w:t xml:space="preserve"> airports</w:t>
            </w:r>
            <w:r>
              <w:rPr>
                <w:lang w:val="en-GB"/>
              </w:rPr>
              <w:t xml:space="preserve">, </w:t>
            </w:r>
            <w:r w:rsidRPr="00880FBB">
              <w:rPr>
                <w:lang w:val="en-GB"/>
              </w:rPr>
              <w:t xml:space="preserve"> leading to a 28% reduction in infrastructure expansion costs.</w:t>
            </w:r>
          </w:p>
          <w:p w14:paraId="3EAF4031" w14:textId="77777777" w:rsidR="00E7527B" w:rsidRDefault="00E7527B" w:rsidP="0005247F">
            <w:pPr>
              <w:rPr>
                <w:lang w:val="en-GB"/>
              </w:rPr>
            </w:pPr>
          </w:p>
          <w:p w14:paraId="643E7B87" w14:textId="77777777" w:rsidR="00E7527B" w:rsidRPr="00E24547" w:rsidRDefault="00E7527B" w:rsidP="0005247F">
            <w:pPr>
              <w:rPr>
                <w:color w:val="00B0F0"/>
                <w:lang w:val="en-GB"/>
              </w:rPr>
            </w:pPr>
            <w:r w:rsidRPr="00E24547">
              <w:rPr>
                <w:color w:val="00B0F0"/>
                <w:lang w:val="en-GB"/>
              </w:rPr>
              <w:t>Example 2</w:t>
            </w:r>
          </w:p>
          <w:p w14:paraId="4C15E12E"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7E6C7434" w14:textId="77777777" w:rsidR="00E7527B" w:rsidRDefault="00E7527B" w:rsidP="0005247F">
            <w:pPr>
              <w:rPr>
                <w:lang w:val="en-GB"/>
              </w:rPr>
            </w:pPr>
          </w:p>
          <w:p w14:paraId="21B2EE92"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68771E4B" w14:textId="77777777" w:rsidR="00E7527B" w:rsidRDefault="00E7527B" w:rsidP="0005247F">
            <w:pPr>
              <w:rPr>
                <w:lang w:val="en-GB"/>
              </w:rPr>
            </w:pPr>
          </w:p>
          <w:p w14:paraId="3CD2197C"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632875A6" w14:textId="77777777" w:rsidR="00E7527B" w:rsidRPr="00C416A4" w:rsidRDefault="00E7527B" w:rsidP="0005247F">
            <w:pPr>
              <w:rPr>
                <w:color w:val="00B0F0"/>
                <w:lang w:val="en-GB"/>
              </w:rPr>
            </w:pPr>
          </w:p>
        </w:tc>
      </w:tr>
    </w:tbl>
    <w:p w14:paraId="171D19E2" w14:textId="77777777" w:rsidR="00E7527B" w:rsidRDefault="00E7527B" w:rsidP="00E7527B">
      <w:pPr>
        <w:ind w:left="1417" w:hanging="357"/>
        <w:rPr>
          <w:lang w:val="en-GB"/>
        </w:rPr>
      </w:pPr>
    </w:p>
    <w:p w14:paraId="5276A082" w14:textId="77777777" w:rsidR="00E7527B" w:rsidRPr="00CE756F" w:rsidRDefault="00E7527B" w:rsidP="00E7527B">
      <w:pPr>
        <w:ind w:left="1417" w:hanging="357"/>
        <w:rPr>
          <w:lang w:val="en-GB"/>
        </w:rPr>
      </w:pPr>
    </w:p>
    <w:p w14:paraId="2BF877EA" w14:textId="77777777" w:rsidR="00C416A4" w:rsidRPr="00CE756F" w:rsidRDefault="00E7527B" w:rsidP="00E7527B">
      <w:pPr>
        <w:pStyle w:val="ListParagraph"/>
        <w:widowControl/>
        <w:spacing w:after="200"/>
        <w:ind w:left="709"/>
        <w:contextualSpacing/>
        <w:jc w:val="both"/>
        <w:rPr>
          <w:lang w:val="en-GB"/>
        </w:rPr>
      </w:pPr>
      <w:r w:rsidRPr="005214EE">
        <w:rPr>
          <w:lang w:val="en-GB"/>
        </w:rPr>
        <w:t xml:space="preserve"> </w:t>
      </w:r>
    </w:p>
    <w:p w14:paraId="761D19EE" w14:textId="5F21AD50" w:rsidR="00234BAA" w:rsidRDefault="008D6BE2" w:rsidP="004A09EA">
      <w:pPr>
        <w:pStyle w:val="ListParagraph"/>
        <w:widowControl/>
        <w:spacing w:after="200"/>
        <w:ind w:left="709"/>
        <w:contextualSpacing/>
        <w:jc w:val="both"/>
        <w:rPr>
          <w:lang w:val="en-GB"/>
        </w:rPr>
        <w:sectPr w:rsidR="00234BAA" w:rsidSect="003A0646">
          <w:pgSz w:w="16838" w:h="11906" w:orient="landscape" w:code="9"/>
          <w:pgMar w:top="851" w:right="851" w:bottom="851" w:left="851" w:header="720" w:footer="720" w:gutter="0"/>
          <w:cols w:space="720"/>
          <w:docGrid w:linePitch="299"/>
        </w:sectPr>
      </w:pPr>
      <w:r w:rsidRPr="005214EE">
        <w:rPr>
          <w:lang w:val="en-GB"/>
        </w:rPr>
        <w:t xml:space="preserve"> </w:t>
      </w:r>
      <w:sdt>
        <w:sdtPr>
          <w:rPr>
            <w:lang w:val="en-GB"/>
          </w:rPr>
          <w:id w:val="571867747"/>
          <w:docPartObj>
            <w:docPartGallery w:val="Watermarks"/>
          </w:docPartObj>
        </w:sdtPr>
        <w:sdtEndPr/>
        <w:sdtContent/>
      </w:sdt>
    </w:p>
    <w:p w14:paraId="5578BC11" w14:textId="77777777" w:rsidR="008D6BE2" w:rsidRDefault="00F62178" w:rsidP="00347C21">
      <w:pPr>
        <w:numPr>
          <w:ilvl w:val="0"/>
          <w:numId w:val="33"/>
        </w:numPr>
        <w:spacing w:after="200"/>
        <w:jc w:val="both"/>
        <w:rPr>
          <w:b/>
          <w:bCs/>
          <w:lang w:val="en-GB"/>
        </w:rPr>
      </w:pPr>
      <w:r w:rsidRPr="00F62178">
        <w:rPr>
          <w:b/>
          <w:bCs/>
          <w:lang w:val="en-GB"/>
        </w:rPr>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7C6A1CF9" w14:textId="77777777" w:rsidTr="007E1B67">
        <w:trPr>
          <w:trHeight w:val="1782"/>
        </w:trPr>
        <w:tc>
          <w:tcPr>
            <w:tcW w:w="9242" w:type="dxa"/>
            <w:shd w:val="clear" w:color="auto" w:fill="auto"/>
          </w:tcPr>
          <w:p w14:paraId="13D3B4B7" w14:textId="0B6B9A1A"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w:t>
            </w:r>
            <w:proofErr w:type="gramStart"/>
            <w:r w:rsidR="00191560" w:rsidRPr="00E805C9">
              <w:rPr>
                <w:b/>
                <w:i/>
              </w:rPr>
              <w:t>taken into account</w:t>
            </w:r>
            <w:proofErr w:type="gramEnd"/>
          </w:p>
          <w:p w14:paraId="3BC89078" w14:textId="77777777" w:rsidR="00191560" w:rsidRPr="00E805C9" w:rsidRDefault="00191560" w:rsidP="00347C21">
            <w:pPr>
              <w:pStyle w:val="ListParagraph"/>
              <w:numPr>
                <w:ilvl w:val="0"/>
                <w:numId w:val="32"/>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185B2A15" w14:textId="77777777" w:rsidR="00191560" w:rsidRPr="00E805C9" w:rsidRDefault="00191560" w:rsidP="00347C21">
            <w:pPr>
              <w:pStyle w:val="ListParagraph"/>
              <w:numPr>
                <w:ilvl w:val="0"/>
                <w:numId w:val="32"/>
              </w:numPr>
              <w:spacing w:after="200"/>
              <w:contextualSpacing/>
              <w:jc w:val="both"/>
              <w:rPr>
                <w:b/>
                <w:i/>
              </w:rPr>
            </w:pPr>
            <w:r w:rsidRPr="00E805C9">
              <w:rPr>
                <w:i/>
              </w:rPr>
              <w:t xml:space="preserve">Capacity and role of each participant, and extent to which the consortium </w:t>
            </w:r>
            <w:proofErr w:type="gramStart"/>
            <w:r w:rsidRPr="00E805C9">
              <w:rPr>
                <w:i/>
              </w:rPr>
              <w:t>as a whole brings</w:t>
            </w:r>
            <w:proofErr w:type="gramEnd"/>
            <w:r w:rsidRPr="00E805C9">
              <w:rPr>
                <w:i/>
              </w:rPr>
              <w:t xml:space="preserve"> together the necessary expertise.</w:t>
            </w:r>
          </w:p>
        </w:tc>
      </w:tr>
    </w:tbl>
    <w:p w14:paraId="0DE68940" w14:textId="77777777" w:rsidR="00191560" w:rsidRPr="005214EE" w:rsidRDefault="00191560" w:rsidP="00191560">
      <w:pPr>
        <w:spacing w:after="200"/>
        <w:jc w:val="both"/>
        <w:rPr>
          <w:b/>
          <w:lang w:val="en-GB"/>
        </w:rPr>
      </w:pPr>
    </w:p>
    <w:p w14:paraId="602C1B6A"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 xml:space="preserve">[e.g. </w:t>
      </w:r>
      <w:proofErr w:type="gramStart"/>
      <w:r w:rsidR="00370317">
        <w:rPr>
          <w:i/>
          <w:lang w:val="en-GB"/>
        </w:rPr>
        <w:t>1</w:t>
      </w:r>
      <w:r w:rsidR="00112252">
        <w:rPr>
          <w:i/>
          <w:lang w:val="en-GB"/>
        </w:rPr>
        <w:t>0</w:t>
      </w:r>
      <w:r w:rsidR="00370317">
        <w:rPr>
          <w:i/>
          <w:lang w:val="en-GB"/>
        </w:rPr>
        <w:t xml:space="preserve">  page</w:t>
      </w:r>
      <w:r w:rsidR="00370317" w:rsidRPr="000D5C1A">
        <w:rPr>
          <w:i/>
          <w:lang w:val="en-GB"/>
        </w:rPr>
        <w:t>s</w:t>
      </w:r>
      <w:proofErr w:type="gramEnd"/>
      <w:r w:rsidR="00370317">
        <w:rPr>
          <w:i/>
          <w:lang w:val="en-GB"/>
        </w:rPr>
        <w:t xml:space="preserve"> – including tables</w:t>
      </w:r>
      <w:r w:rsidR="00370317" w:rsidRPr="000D5C1A">
        <w:rPr>
          <w:i/>
          <w:lang w:val="en-GB"/>
        </w:rPr>
        <w:t>]</w:t>
      </w:r>
    </w:p>
    <w:p w14:paraId="17249012" w14:textId="77777777" w:rsidR="008D6BE2" w:rsidRPr="005214EE" w:rsidRDefault="008D6BE2" w:rsidP="00F62178">
      <w:pPr>
        <w:spacing w:after="120"/>
        <w:jc w:val="both"/>
        <w:rPr>
          <w:lang w:val="en-GB"/>
        </w:rPr>
      </w:pPr>
      <w:r w:rsidRPr="005214EE">
        <w:rPr>
          <w:lang w:val="en-GB"/>
        </w:rPr>
        <w:t>Please provide the following:</w:t>
      </w:r>
    </w:p>
    <w:p w14:paraId="70B7BEDB" w14:textId="7D762595" w:rsidR="008D6BE2" w:rsidRPr="005214EE" w:rsidRDefault="008D6BE2" w:rsidP="00347C21">
      <w:pPr>
        <w:widowControl/>
        <w:numPr>
          <w:ilvl w:val="0"/>
          <w:numId w:val="9"/>
        </w:numPr>
        <w:spacing w:after="200"/>
        <w:ind w:left="726" w:hanging="357"/>
        <w:jc w:val="both"/>
        <w:rPr>
          <w:lang w:val="en-GB"/>
        </w:rPr>
      </w:pPr>
      <w:r w:rsidRPr="005214EE">
        <w:rPr>
          <w:lang w:val="en-GB"/>
        </w:rPr>
        <w:t>brief presentation of the overall structure of the work plan;</w:t>
      </w:r>
      <w:sdt>
        <w:sdtPr>
          <w:rPr>
            <w:lang w:val="en-GB"/>
          </w:rPr>
          <w:id w:val="1897468898"/>
          <w:docPartObj>
            <w:docPartGallery w:val="Watermarks"/>
          </w:docPartObj>
        </w:sdtPr>
        <w:sdtEndPr/>
        <w:sdtContent>
          <w:r w:rsidR="004E236F" w:rsidRPr="004E236F">
            <w:rPr>
              <w:noProof/>
            </w:rPr>
            <mc:AlternateContent>
              <mc:Choice Requires="wps">
                <w:drawing>
                  <wp:anchor distT="0" distB="0" distL="114300" distR="114300" simplePos="0" relativeHeight="251662336" behindDoc="1" locked="0" layoutInCell="0" allowOverlap="1" wp14:anchorId="625E7318" wp14:editId="57F4DBE6">
                    <wp:simplePos x="0" y="0"/>
                    <wp:positionH relativeFrom="margin">
                      <wp:posOffset>-537845</wp:posOffset>
                    </wp:positionH>
                    <wp:positionV relativeFrom="margin">
                      <wp:posOffset>3850640</wp:posOffset>
                    </wp:positionV>
                    <wp:extent cx="7669530" cy="958215"/>
                    <wp:effectExtent l="0" t="2317115" r="0" b="23539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148C69"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5E7318" id="Text Box 19" o:spid="_x0000_s1038" type="#_x0000_t202" style="position:absolute;left:0;text-align:left;margin-left:-42.35pt;margin-top:303.2pt;width:603.9pt;height:75.4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BpGrHLBwIAAPM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23148C69"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p>
    <w:p w14:paraId="5421B9DD" w14:textId="77777777" w:rsidR="008D6BE2" w:rsidRDefault="008D6BE2" w:rsidP="00347C21">
      <w:pPr>
        <w:widowControl/>
        <w:numPr>
          <w:ilvl w:val="0"/>
          <w:numId w:val="9"/>
        </w:numPr>
        <w:spacing w:after="200"/>
        <w:ind w:left="726" w:hanging="357"/>
        <w:jc w:val="both"/>
        <w:rPr>
          <w:lang w:val="en-GB"/>
        </w:rPr>
      </w:pPr>
      <w:r w:rsidRPr="005214EE">
        <w:rPr>
          <w:lang w:val="en-GB"/>
        </w:rPr>
        <w:t>timing of the different work packages and their components (Gantt chart or similar</w:t>
      </w:r>
      <w:proofErr w:type="gramStart"/>
      <w:r w:rsidRPr="005214EE">
        <w:rPr>
          <w:lang w:val="en-GB"/>
        </w:rPr>
        <w:t>);</w:t>
      </w:r>
      <w:proofErr w:type="gramEnd"/>
    </w:p>
    <w:p w14:paraId="2CE4391D" w14:textId="77777777" w:rsidR="00191560" w:rsidRPr="00191560" w:rsidRDefault="00191560" w:rsidP="00347C21">
      <w:pPr>
        <w:widowControl/>
        <w:numPr>
          <w:ilvl w:val="0"/>
          <w:numId w:val="9"/>
        </w:numPr>
        <w:spacing w:after="200"/>
        <w:ind w:left="726" w:hanging="357"/>
        <w:jc w:val="both"/>
        <w:rPr>
          <w:lang w:val="en-GB"/>
        </w:rPr>
      </w:pPr>
      <w:r w:rsidRPr="005214EE">
        <w:rPr>
          <w:lang w:val="en-GB"/>
        </w:rPr>
        <w:t>graphical presentation of the components showing how they inter-relate (Pert chart or similar).</w:t>
      </w:r>
    </w:p>
    <w:p w14:paraId="4A6FE19B" w14:textId="77777777" w:rsidR="008D6BE2" w:rsidRPr="005214EE" w:rsidRDefault="008D6BE2" w:rsidP="00347C21">
      <w:pPr>
        <w:widowControl/>
        <w:numPr>
          <w:ilvl w:val="0"/>
          <w:numId w:val="9"/>
        </w:numPr>
        <w:spacing w:after="200"/>
        <w:ind w:left="726" w:hanging="357"/>
        <w:jc w:val="both"/>
        <w:rPr>
          <w:lang w:val="en-GB"/>
        </w:rPr>
      </w:pPr>
      <w:r w:rsidRPr="005214EE">
        <w:rPr>
          <w:lang w:val="en-GB"/>
        </w:rPr>
        <w:t>detailed work description, i.e.:</w:t>
      </w:r>
    </w:p>
    <w:p w14:paraId="412EC981" w14:textId="77777777" w:rsidR="008D6BE2" w:rsidRPr="005214EE" w:rsidRDefault="008D6BE2" w:rsidP="00347C21">
      <w:pPr>
        <w:widowControl/>
        <w:numPr>
          <w:ilvl w:val="1"/>
          <w:numId w:val="10"/>
        </w:numPr>
        <w:spacing w:after="200"/>
        <w:ind w:left="993" w:hanging="357"/>
        <w:jc w:val="both"/>
        <w:rPr>
          <w:lang w:val="en-GB"/>
        </w:rPr>
      </w:pPr>
      <w:r w:rsidRPr="005214EE">
        <w:rPr>
          <w:lang w:val="en-GB"/>
        </w:rPr>
        <w:t>a list of work packages (table 3.1a</w:t>
      </w:r>
      <w:proofErr w:type="gramStart"/>
      <w:r w:rsidRPr="005214EE">
        <w:rPr>
          <w:lang w:val="en-GB"/>
        </w:rPr>
        <w:t>);</w:t>
      </w:r>
      <w:proofErr w:type="gramEnd"/>
    </w:p>
    <w:p w14:paraId="3AF53DAB" w14:textId="77777777" w:rsidR="008D6BE2" w:rsidRPr="005214EE" w:rsidRDefault="008D6BE2" w:rsidP="00347C21">
      <w:pPr>
        <w:widowControl/>
        <w:numPr>
          <w:ilvl w:val="1"/>
          <w:numId w:val="10"/>
        </w:numPr>
        <w:spacing w:after="200"/>
        <w:ind w:left="993" w:hanging="357"/>
        <w:jc w:val="both"/>
        <w:rPr>
          <w:lang w:val="en-GB"/>
        </w:rPr>
      </w:pPr>
      <w:r w:rsidRPr="005214EE">
        <w:rPr>
          <w:lang w:val="en-GB"/>
        </w:rPr>
        <w:t>a description of each work package (table 3.1b</w:t>
      </w:r>
      <w:proofErr w:type="gramStart"/>
      <w:r w:rsidRPr="005214EE">
        <w:rPr>
          <w:lang w:val="en-GB"/>
        </w:rPr>
        <w:t>);</w:t>
      </w:r>
      <w:proofErr w:type="gramEnd"/>
    </w:p>
    <w:p w14:paraId="6D4BA0DC" w14:textId="77777777" w:rsidR="008D6BE2" w:rsidRDefault="00191560" w:rsidP="00347C21">
      <w:pPr>
        <w:widowControl/>
        <w:numPr>
          <w:ilvl w:val="1"/>
          <w:numId w:val="10"/>
        </w:numPr>
        <w:spacing w:after="200"/>
        <w:ind w:left="993" w:hanging="357"/>
        <w:jc w:val="both"/>
        <w:rPr>
          <w:lang w:val="en-GB"/>
        </w:rPr>
      </w:pPr>
      <w:r>
        <w:rPr>
          <w:lang w:val="en-GB"/>
        </w:rPr>
        <w:t>a list of</w:t>
      </w:r>
      <w:r w:rsidR="008D6BE2" w:rsidRPr="005214EE">
        <w:rPr>
          <w:lang w:val="en-GB"/>
        </w:rPr>
        <w:t xml:space="preserve"> deliverables (table 3.1c</w:t>
      </w:r>
      <w:proofErr w:type="gramStart"/>
      <w:r w:rsidR="008D6BE2" w:rsidRPr="005214EE">
        <w:rPr>
          <w:lang w:val="en-GB"/>
        </w:rPr>
        <w:t>);</w:t>
      </w:r>
      <w:proofErr w:type="gramEnd"/>
    </w:p>
    <w:p w14:paraId="09670CAA" w14:textId="77777777" w:rsidR="0029610A" w:rsidRPr="005214EE" w:rsidRDefault="0029610A" w:rsidP="00347C21">
      <w:pPr>
        <w:numPr>
          <w:ilvl w:val="0"/>
          <w:numId w:val="35"/>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515D893C" w14:textId="77777777" w:rsidR="0029610A" w:rsidRPr="005214EE" w:rsidRDefault="0029610A" w:rsidP="00347C21">
      <w:pPr>
        <w:numPr>
          <w:ilvl w:val="0"/>
          <w:numId w:val="35"/>
        </w:numPr>
        <w:spacing w:after="200" w:line="247" w:lineRule="auto"/>
        <w:jc w:val="both"/>
        <w:rPr>
          <w:i/>
          <w:lang w:val="en-GB"/>
        </w:rPr>
      </w:pPr>
      <w:r w:rsidRPr="005214EE">
        <w:rPr>
          <w:i/>
          <w:lang w:val="en-GB"/>
        </w:rPr>
        <w:t xml:space="preserve">You should give enough detail in each work package to justify the proposed resources to be allocated </w:t>
      </w:r>
      <w:proofErr w:type="gramStart"/>
      <w:r w:rsidRPr="005214EE">
        <w:rPr>
          <w:i/>
          <w:lang w:val="en-GB"/>
        </w:rPr>
        <w:t>and also</w:t>
      </w:r>
      <w:proofErr w:type="gramEnd"/>
      <w:r w:rsidRPr="005214EE">
        <w:rPr>
          <w:i/>
          <w:lang w:val="en-GB"/>
        </w:rPr>
        <w:t xml:space="preserve"> quantified information so that progress can be monitored, including by the Commission</w:t>
      </w:r>
    </w:p>
    <w:p w14:paraId="0C669479" w14:textId="77777777" w:rsidR="0029610A" w:rsidRPr="005214EE" w:rsidRDefault="0029610A" w:rsidP="00347C21">
      <w:pPr>
        <w:numPr>
          <w:ilvl w:val="0"/>
          <w:numId w:val="35"/>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565A98FB" w14:textId="77777777" w:rsidR="0029610A" w:rsidRDefault="0029610A" w:rsidP="00347C21">
      <w:pPr>
        <w:numPr>
          <w:ilvl w:val="0"/>
          <w:numId w:val="35"/>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6CABC9C5" w14:textId="77777777" w:rsidR="0029610A" w:rsidRPr="007A3D98" w:rsidRDefault="0029610A" w:rsidP="00347C21">
      <w:pPr>
        <w:numPr>
          <w:ilvl w:val="0"/>
          <w:numId w:val="35"/>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15687CAF" w14:textId="7587B601" w:rsidR="00F62178" w:rsidRDefault="00F62178" w:rsidP="00347C21">
      <w:pPr>
        <w:widowControl/>
        <w:numPr>
          <w:ilvl w:val="0"/>
          <w:numId w:val="9"/>
        </w:numPr>
        <w:spacing w:after="200"/>
        <w:ind w:left="726" w:hanging="357"/>
        <w:jc w:val="both"/>
        <w:rPr>
          <w:lang w:val="en-GB"/>
        </w:rPr>
      </w:pPr>
      <w:r>
        <w:rPr>
          <w:lang w:val="en-GB"/>
        </w:rPr>
        <w:t>a list of milestones (table 3.1d</w:t>
      </w:r>
      <w:proofErr w:type="gramStart"/>
      <w:r w:rsidRPr="00CE756F">
        <w:rPr>
          <w:lang w:val="en-GB"/>
        </w:rPr>
        <w:t>)</w:t>
      </w:r>
      <w:r w:rsidR="00A33EB9">
        <w:rPr>
          <w:lang w:val="en-GB"/>
        </w:rPr>
        <w:t>;</w:t>
      </w:r>
      <w:proofErr w:type="gramEnd"/>
    </w:p>
    <w:p w14:paraId="648411A0" w14:textId="725E3F18" w:rsidR="00F62178" w:rsidRDefault="00F62178" w:rsidP="00347C21">
      <w:pPr>
        <w:widowControl/>
        <w:numPr>
          <w:ilvl w:val="0"/>
          <w:numId w:val="9"/>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proofErr w:type="gramStart"/>
      <w:r w:rsidRPr="00CE756F">
        <w:rPr>
          <w:lang w:val="en-GB"/>
        </w:rPr>
        <w:t>)</w:t>
      </w:r>
      <w:r w:rsidR="00A33EB9">
        <w:rPr>
          <w:lang w:val="en-GB"/>
        </w:rPr>
        <w:t>;</w:t>
      </w:r>
      <w:proofErr w:type="gramEnd"/>
    </w:p>
    <w:p w14:paraId="39A50EFA" w14:textId="77777777" w:rsidR="00F62178" w:rsidRDefault="00F62178" w:rsidP="00347C21">
      <w:pPr>
        <w:widowControl/>
        <w:numPr>
          <w:ilvl w:val="0"/>
          <w:numId w:val="9"/>
        </w:numPr>
        <w:spacing w:after="200"/>
        <w:ind w:left="726" w:hanging="357"/>
        <w:jc w:val="both"/>
        <w:rPr>
          <w:lang w:val="en-GB"/>
        </w:rPr>
      </w:pPr>
      <w:r w:rsidRPr="00CE756F" w:rsidDel="00F74CC2">
        <w:rPr>
          <w:lang w:val="en-GB"/>
        </w:rPr>
        <w:t>a table showing number of person months required (table 3.</w:t>
      </w:r>
      <w:r>
        <w:rPr>
          <w:lang w:val="en-GB"/>
        </w:rPr>
        <w:t>1f</w:t>
      </w:r>
      <w:proofErr w:type="gramStart"/>
      <w:r w:rsidRPr="00CE756F" w:rsidDel="00F74CC2">
        <w:rPr>
          <w:lang w:val="en-GB"/>
        </w:rPr>
        <w:t>)</w:t>
      </w:r>
      <w:r w:rsidR="00A33EB9">
        <w:rPr>
          <w:lang w:val="en-GB"/>
        </w:rPr>
        <w:t>;</w:t>
      </w:r>
      <w:proofErr w:type="gramEnd"/>
    </w:p>
    <w:p w14:paraId="0C3C5D39" w14:textId="77777777" w:rsidR="0043591E" w:rsidRPr="00CE756F" w:rsidDel="00F74CC2" w:rsidRDefault="0043591E" w:rsidP="00347C21">
      <w:pPr>
        <w:widowControl/>
        <w:numPr>
          <w:ilvl w:val="0"/>
          <w:numId w:val="9"/>
        </w:numPr>
        <w:spacing w:after="200"/>
        <w:ind w:left="726" w:hanging="357"/>
        <w:jc w:val="both"/>
        <w:rPr>
          <w:lang w:val="en-GB"/>
        </w:rPr>
      </w:pPr>
      <w:r>
        <w:rPr>
          <w:lang w:val="en-GB"/>
        </w:rPr>
        <w:t>a table showing description and justification of subcontracting costs for each participant (table 3.1g)</w:t>
      </w:r>
    </w:p>
    <w:p w14:paraId="02D1035E" w14:textId="4597FD85" w:rsidR="00F62178" w:rsidRDefault="00F62178" w:rsidP="00347C21">
      <w:pPr>
        <w:widowControl/>
        <w:numPr>
          <w:ilvl w:val="0"/>
          <w:numId w:val="9"/>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proofErr w:type="gramStart"/>
      <w:r w:rsidRPr="00CE756F" w:rsidDel="00F74CC2">
        <w:rPr>
          <w:lang w:val="en-GB"/>
        </w:rPr>
        <w:t>)</w:t>
      </w:r>
      <w:r w:rsidR="00A33EB9">
        <w:rPr>
          <w:lang w:val="en-GB"/>
        </w:rPr>
        <w:t>;</w:t>
      </w:r>
      <w:proofErr w:type="gramEnd"/>
    </w:p>
    <w:p w14:paraId="4603AB0E" w14:textId="694BD28C" w:rsidR="00645D24" w:rsidRDefault="0043591E" w:rsidP="00645D24">
      <w:pPr>
        <w:widowControl/>
        <w:numPr>
          <w:ilvl w:val="0"/>
          <w:numId w:val="9"/>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277ACE58" w14:textId="15C608C9" w:rsidR="0043591E" w:rsidRPr="00CE756F" w:rsidDel="00F74CC2" w:rsidRDefault="00645D24" w:rsidP="00645D24">
      <w:pPr>
        <w:widowControl/>
        <w:numPr>
          <w:ilvl w:val="0"/>
          <w:numId w:val="9"/>
        </w:numPr>
        <w:spacing w:after="200"/>
        <w:ind w:left="726" w:hanging="357"/>
        <w:jc w:val="both"/>
        <w:rPr>
          <w:lang w:val="en-GB"/>
        </w:rPr>
      </w:pPr>
      <w:r>
        <w:rPr>
          <w:lang w:val="en-GB"/>
        </w:rPr>
        <w:t>if applicable, a table showing in-kind contributions from third parties (table 3.1j)</w:t>
      </w:r>
    </w:p>
    <w:p w14:paraId="2D4ACB5B" w14:textId="77777777" w:rsidR="009D6D55" w:rsidRPr="005214EE" w:rsidRDefault="009D6D55" w:rsidP="004A09EA">
      <w:pPr>
        <w:spacing w:after="200"/>
        <w:ind w:left="720"/>
        <w:jc w:val="both"/>
        <w:rPr>
          <w:i/>
          <w:lang w:val="en-GB"/>
        </w:rPr>
      </w:pPr>
    </w:p>
    <w:p w14:paraId="2968342F"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370317">
        <w:rPr>
          <w:i/>
          <w:lang w:val="en-GB"/>
        </w:rPr>
        <w:t>[</w:t>
      </w:r>
      <w:proofErr w:type="gramStart"/>
      <w:r w:rsidR="00370317">
        <w:rPr>
          <w:i/>
          <w:lang w:val="en-GB"/>
        </w:rPr>
        <w:t>e.g.</w:t>
      </w:r>
      <w:proofErr w:type="gramEnd"/>
      <w:r w:rsidR="00370317">
        <w:rPr>
          <w:i/>
          <w:lang w:val="en-GB"/>
        </w:rPr>
        <w:t xml:space="preserve"> 3 pages</w:t>
      </w:r>
      <w:r w:rsidR="00370317" w:rsidRPr="000D5C1A">
        <w:rPr>
          <w:i/>
          <w:lang w:val="en-GB"/>
        </w:rPr>
        <w:t>]</w:t>
      </w:r>
      <w:r w:rsidR="004271DB">
        <w:rPr>
          <w:i/>
          <w:lang w:val="en-GB"/>
        </w:rPr>
        <w:t xml:space="preserve">   </w:t>
      </w:r>
    </w:p>
    <w:p w14:paraId="1DA6A58D" w14:textId="53441E9B" w:rsidR="008D6BE2" w:rsidRPr="005214EE" w:rsidRDefault="00104772" w:rsidP="004A09EA">
      <w:pPr>
        <w:spacing w:after="200"/>
        <w:jc w:val="both"/>
        <w:rPr>
          <w:i/>
          <w:lang w:val="en-GB"/>
        </w:rPr>
      </w:pPr>
      <w:r w:rsidRPr="005214EE">
        <w:rPr>
          <w:noProof/>
        </w:rPr>
        <w:drawing>
          <wp:inline distT="0" distB="0" distL="0" distR="0" wp14:anchorId="39C8E0EA" wp14:editId="6A6939E9">
            <wp:extent cx="129540" cy="129540"/>
            <wp:effectExtent l="0" t="0" r="0" b="0"/>
            <wp:docPr id="1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1D29C7B9" w14:textId="001C419B" w:rsidR="0029610A" w:rsidRDefault="008D6BE2" w:rsidP="00347C21">
      <w:pPr>
        <w:widowControl/>
        <w:numPr>
          <w:ilvl w:val="0"/>
          <w:numId w:val="8"/>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 xml:space="preserve">gether the necessary disciplinary and inter-disciplinary </w:t>
      </w:r>
      <w:proofErr w:type="gramStart"/>
      <w:r w:rsidR="00F62178">
        <w:rPr>
          <w:lang w:val="en-GB"/>
        </w:rPr>
        <w:t>knowledge.</w:t>
      </w:r>
      <w:proofErr w:type="gramEnd"/>
      <w:r w:rsidR="00F62178">
        <w:rPr>
          <w:lang w:val="en-GB"/>
        </w:rPr>
        <w:t xml:space="preserv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66DFD235" w14:textId="286C1BCB" w:rsidR="008D6BE2" w:rsidRPr="005214EE" w:rsidRDefault="0029610A" w:rsidP="00347C21">
      <w:pPr>
        <w:widowControl/>
        <w:numPr>
          <w:ilvl w:val="0"/>
          <w:numId w:val="8"/>
        </w:numPr>
        <w:spacing w:after="200"/>
        <w:ind w:left="726" w:hanging="357"/>
        <w:jc w:val="both"/>
        <w:rPr>
          <w:lang w:val="en-GB"/>
        </w:rPr>
      </w:pPr>
      <w:r>
        <w:rPr>
          <w:lang w:val="en-GB"/>
        </w:rPr>
        <w:t xml:space="preserve">Show how </w:t>
      </w:r>
      <w:r>
        <w:t>the partners will have access to critical infrastru</w:t>
      </w:r>
      <w:sdt>
        <w:sdtPr>
          <w:id w:val="-1394266600"/>
          <w:docPartObj>
            <w:docPartGallery w:val="Watermarks"/>
          </w:docPartObj>
        </w:sdtPr>
        <w:sdtEndPr/>
        <w:sdtContent>
          <w:r w:rsidR="004E236F">
            <w:rPr>
              <w:noProof/>
            </w:rPr>
            <mc:AlternateContent>
              <mc:Choice Requires="wps">
                <w:drawing>
                  <wp:anchor distT="0" distB="0" distL="114300" distR="114300" simplePos="0" relativeHeight="251665408" behindDoc="1" locked="0" layoutInCell="0" allowOverlap="1" wp14:anchorId="26A7EF33" wp14:editId="22B04D68">
                    <wp:simplePos x="0" y="0"/>
                    <wp:positionH relativeFrom="margin">
                      <wp:posOffset>-537845</wp:posOffset>
                    </wp:positionH>
                    <wp:positionV relativeFrom="margin">
                      <wp:posOffset>3850640</wp:posOffset>
                    </wp:positionV>
                    <wp:extent cx="7669530" cy="958215"/>
                    <wp:effectExtent l="0" t="2317115" r="0" b="23539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682B0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A7EF33" id="Text Box 20" o:spid="_x0000_s1039" type="#_x0000_t202" style="position:absolute;left:0;text-align:left;margin-left:-42.35pt;margin-top:303.2pt;width:603.9pt;height:75.4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JcL0aAgCAADz&#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2B682B01"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t>cture needed to carry out the project activities.</w:t>
      </w:r>
      <w:r w:rsidR="008D6BE2" w:rsidRPr="005214EE">
        <w:rPr>
          <w:lang w:val="en-GB"/>
        </w:rPr>
        <w:t xml:space="preserve"> </w:t>
      </w:r>
    </w:p>
    <w:p w14:paraId="33901877" w14:textId="77777777" w:rsidR="008D6BE2" w:rsidRPr="005214EE" w:rsidRDefault="007B6C18" w:rsidP="00347C21">
      <w:pPr>
        <w:widowControl/>
        <w:numPr>
          <w:ilvl w:val="0"/>
          <w:numId w:val="8"/>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3A076592" w14:textId="77777777" w:rsidR="004271DB" w:rsidRDefault="00F62178" w:rsidP="00347C21">
      <w:pPr>
        <w:widowControl/>
        <w:numPr>
          <w:ilvl w:val="0"/>
          <w:numId w:val="8"/>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8D071CC" w14:textId="77777777" w:rsidR="008D6BE2" w:rsidRPr="005214EE" w:rsidRDefault="008D6BE2" w:rsidP="00347C21">
      <w:pPr>
        <w:widowControl/>
        <w:numPr>
          <w:ilvl w:val="0"/>
          <w:numId w:val="8"/>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7FAA7E31" w14:textId="7082406F" w:rsidR="008D6BE2" w:rsidRPr="005214EE" w:rsidRDefault="008D6BE2" w:rsidP="00347C21">
      <w:pPr>
        <w:widowControl/>
        <w:numPr>
          <w:ilvl w:val="0"/>
          <w:numId w:val="8"/>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Programme </w:t>
      </w:r>
      <w:hyperlink r:id="rId27" w:history="1">
        <w:r w:rsidRPr="005214EE">
          <w:rPr>
            <w:rStyle w:val="Hyperlink"/>
            <w:lang w:val="en-GB"/>
          </w:rPr>
          <w:t>General Annex</w:t>
        </w:r>
        <w:r w:rsidR="00364D0C">
          <w:rPr>
            <w:rStyle w:val="Hyperlink"/>
            <w:lang w:val="en-GB"/>
          </w:rPr>
          <w:t xml:space="preserve">es </w:t>
        </w:r>
        <w:r w:rsidR="00800DA6">
          <w:rPr>
            <w:rStyle w:val="Hyperlink"/>
            <w:lang w:val="en-GB"/>
          </w:rPr>
          <w:t>B</w:t>
        </w:r>
      </w:hyperlink>
      <w:r w:rsidRPr="005214EE">
        <w:rPr>
          <w:lang w:val="en-GB"/>
        </w:rPr>
        <w:t xml:space="preserve"> are automatically eligible for EU funding), explain why the participation of the entity in question is essential to </w:t>
      </w:r>
      <w:r w:rsidR="007B6C18">
        <w:rPr>
          <w:lang w:val="en-GB"/>
        </w:rPr>
        <w:t xml:space="preserve">successfully carry </w:t>
      </w:r>
      <w:r w:rsidRPr="005214EE">
        <w:rPr>
          <w:lang w:val="en-GB"/>
        </w:rPr>
        <w:t xml:space="preserve">out the project </w:t>
      </w:r>
    </w:p>
    <w:p w14:paraId="4AB80AE5" w14:textId="77777777" w:rsidR="008D6BE2" w:rsidRPr="005214EE" w:rsidRDefault="008D6BE2" w:rsidP="004859D1">
      <w:pPr>
        <w:spacing w:after="200"/>
        <w:jc w:val="both"/>
        <w:rPr>
          <w:lang w:val="en-GB"/>
        </w:rPr>
      </w:pPr>
    </w:p>
    <w:p w14:paraId="1186DF04" w14:textId="2FFEEE68" w:rsidR="008D6BE2" w:rsidRDefault="008D6BE2" w:rsidP="004A09EA">
      <w:pPr>
        <w:spacing w:after="240" w:line="276" w:lineRule="auto"/>
        <w:jc w:val="both"/>
        <w:rPr>
          <w:b/>
          <w:bCs/>
          <w:lang w:val="en-GB"/>
        </w:rPr>
      </w:pPr>
      <w:r w:rsidRPr="005214EE">
        <w:rPr>
          <w:lang w:val="en-GB"/>
        </w:rPr>
        <w:br w:type="page"/>
      </w:r>
      <w:r w:rsidRPr="005214EE">
        <w:rPr>
          <w:b/>
          <w:bCs/>
          <w:lang w:val="en-GB"/>
        </w:rPr>
        <w:t>Tables for section 3.1</w:t>
      </w:r>
    </w:p>
    <w:p w14:paraId="1BB2034D" w14:textId="77777777" w:rsidR="006040FF" w:rsidRPr="005214EE" w:rsidRDefault="006040FF" w:rsidP="006040FF">
      <w:pPr>
        <w:spacing w:after="240" w:line="276" w:lineRule="auto"/>
        <w:jc w:val="both"/>
        <w:rPr>
          <w:b/>
          <w:bCs/>
          <w:lang w:val="en-GB"/>
        </w:rPr>
      </w:pPr>
      <w:r w:rsidRPr="007B6026">
        <w:rPr>
          <w:noProof/>
        </w:rPr>
        <w:drawing>
          <wp:inline distT="0" distB="0" distL="0" distR="0" wp14:anchorId="173557E6" wp14:editId="7479CB7F">
            <wp:extent cx="121920" cy="1219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214EE">
        <w:rPr>
          <w:noProof/>
          <w:lang w:val="en-GB"/>
        </w:rPr>
        <w:t xml:space="preserve"> </w:t>
      </w:r>
      <w:r w:rsidRPr="002B6B96">
        <w:rPr>
          <w:i/>
        </w:rPr>
        <w:t>Use plain text for the tables in section 3.1. If the proposal is invited to start Grant Agreement preparation, these tables will have to be encoded in the grant management IT tool, where no graphics or special formats are supported.</w:t>
      </w:r>
      <w:r w:rsidRPr="002B6B96">
        <w:rPr>
          <w:i/>
          <w:lang w:val="en-GB"/>
        </w:rPr>
        <w:t> </w:t>
      </w:r>
    </w:p>
    <w:p w14:paraId="7E265E89"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2105B5EB"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17F1985"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320AD7E"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7ACB2A9"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74EC8D9"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7C034D"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976BFB"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01628D8"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D29A3D6"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3E8F733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402AF7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611A81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E6A737A"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4DCBFF2"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3BCA2B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6BA6334"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77C81E1" w14:textId="77777777" w:rsidR="008D6BE2" w:rsidRPr="005214EE" w:rsidRDefault="008D6BE2" w:rsidP="004A09EA">
            <w:pPr>
              <w:spacing w:before="120" w:after="120"/>
              <w:ind w:left="34"/>
              <w:jc w:val="both"/>
              <w:rPr>
                <w:lang w:val="en-GB"/>
              </w:rPr>
            </w:pPr>
          </w:p>
        </w:tc>
      </w:tr>
      <w:tr w:rsidR="008D6BE2" w:rsidRPr="005214EE" w14:paraId="2235BD15"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0442D6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28F484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DD5710F"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05F4A8F"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2BBF80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02751ED"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F7EE576" w14:textId="77777777" w:rsidR="008D6BE2" w:rsidRPr="005214EE" w:rsidRDefault="008D6BE2" w:rsidP="004A09EA">
            <w:pPr>
              <w:spacing w:before="120" w:after="120"/>
              <w:ind w:left="34"/>
              <w:jc w:val="both"/>
              <w:rPr>
                <w:lang w:val="en-GB"/>
              </w:rPr>
            </w:pPr>
          </w:p>
        </w:tc>
      </w:tr>
      <w:tr w:rsidR="008D6BE2" w:rsidRPr="005214EE" w14:paraId="7CA8F27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2A3809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5899A11"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AE85D44"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F4EB113"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8EC08A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214FE4E"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A6CD80B" w14:textId="77777777" w:rsidR="008D6BE2" w:rsidRPr="005214EE" w:rsidRDefault="008D6BE2" w:rsidP="004A09EA">
            <w:pPr>
              <w:spacing w:before="120" w:after="120"/>
              <w:ind w:left="34"/>
              <w:jc w:val="both"/>
              <w:rPr>
                <w:lang w:val="en-GB"/>
              </w:rPr>
            </w:pPr>
          </w:p>
        </w:tc>
      </w:tr>
      <w:tr w:rsidR="008D6BE2" w:rsidRPr="005214EE" w14:paraId="5D4053C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869A7B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5459E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70A7400"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710DF7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D5AC72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E970FF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44C46AD" w14:textId="77777777" w:rsidR="008D6BE2" w:rsidRPr="005214EE" w:rsidRDefault="008D6BE2" w:rsidP="004A09EA">
            <w:pPr>
              <w:spacing w:before="120" w:after="120"/>
              <w:ind w:left="34"/>
              <w:jc w:val="both"/>
              <w:rPr>
                <w:lang w:val="en-GB"/>
              </w:rPr>
            </w:pPr>
          </w:p>
        </w:tc>
      </w:tr>
    </w:tbl>
    <w:p w14:paraId="37074AD1" w14:textId="77777777" w:rsidR="008D6BE2" w:rsidRPr="005214EE" w:rsidRDefault="008D6BE2" w:rsidP="004A09EA">
      <w:pPr>
        <w:spacing w:after="240"/>
        <w:rPr>
          <w:b/>
          <w:bCs/>
          <w:lang w:val="en-GB"/>
        </w:rPr>
      </w:pPr>
    </w:p>
    <w:p w14:paraId="2DCE00BB" w14:textId="5CAA02F0" w:rsidR="008D6BE2" w:rsidRPr="005214EE" w:rsidRDefault="00004636" w:rsidP="004A09EA">
      <w:pPr>
        <w:spacing w:after="200"/>
        <w:rPr>
          <w:b/>
          <w:bCs/>
          <w:lang w:val="en-GB"/>
        </w:rPr>
      </w:pPr>
      <w:sdt>
        <w:sdtPr>
          <w:rPr>
            <w:b/>
            <w:bCs/>
            <w:lang w:val="en-GB"/>
          </w:rPr>
          <w:id w:val="41942863"/>
          <w:docPartObj>
            <w:docPartGallery w:val="Watermarks"/>
          </w:docPartObj>
        </w:sdtPr>
        <w:sdtEndPr/>
        <w:sdtContent>
          <w:r w:rsidR="004E236F" w:rsidRPr="004E236F">
            <w:rPr>
              <w:b/>
              <w:bCs/>
              <w:noProof/>
            </w:rPr>
            <mc:AlternateContent>
              <mc:Choice Requires="wps">
                <w:drawing>
                  <wp:anchor distT="0" distB="0" distL="114300" distR="114300" simplePos="0" relativeHeight="251668480" behindDoc="1" locked="0" layoutInCell="0" allowOverlap="1" wp14:anchorId="00C6D648" wp14:editId="62A8F0EF">
                    <wp:simplePos x="0" y="0"/>
                    <wp:positionH relativeFrom="margin">
                      <wp:posOffset>-537845</wp:posOffset>
                    </wp:positionH>
                    <wp:positionV relativeFrom="margin">
                      <wp:posOffset>3850640</wp:posOffset>
                    </wp:positionV>
                    <wp:extent cx="7669530" cy="958215"/>
                    <wp:effectExtent l="0" t="2317115" r="0" b="23539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21FA7B"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C6D648" id="Text Box 21" o:spid="_x0000_s1040" type="#_x0000_t202" style="position:absolute;margin-left:-42.35pt;margin-top:303.2pt;width:603.9pt;height:75.4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" o:allowincell="f" filled="f" stroked="f">
                    <v:stroke joinstyle="round"/>
                    <o:lock v:ext="edit" shapetype="t"/>
                    <v:textbox style="mso-fit-shape-to-text:t">
                      <w:txbxContent>
                        <w:p w14:paraId="0821FA7B"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r w:rsidR="008D6BE2" w:rsidRPr="005214EE">
        <w:rPr>
          <w:b/>
          <w:bCs/>
          <w:lang w:val="en-GB"/>
        </w:rPr>
        <w:br w:type="page"/>
        <w:t>Table 3.1b:</w:t>
      </w:r>
      <w:r w:rsidR="008D6BE2" w:rsidRPr="005214EE">
        <w:rPr>
          <w:b/>
          <w:bCs/>
          <w:lang w:val="en-GB"/>
        </w:rPr>
        <w:tab/>
        <w:t xml:space="preserve">Work package description </w:t>
      </w:r>
    </w:p>
    <w:p w14:paraId="52FEC060"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3EDB10FA" w14:textId="77777777" w:rsidTr="006040FF">
        <w:trPr>
          <w:cantSplit/>
        </w:trPr>
        <w:tc>
          <w:tcPr>
            <w:tcW w:w="3369" w:type="dxa"/>
            <w:shd w:val="clear" w:color="auto" w:fill="F2F2F2" w:themeFill="background1" w:themeFillShade="F2"/>
          </w:tcPr>
          <w:p w14:paraId="122716CB" w14:textId="77777777" w:rsidR="006040FF" w:rsidRPr="005214EE" w:rsidRDefault="006040FF" w:rsidP="004A09EA">
            <w:pPr>
              <w:rPr>
                <w:b/>
                <w:lang w:val="en-GB"/>
              </w:rPr>
            </w:pPr>
            <w:r w:rsidRPr="005214EE">
              <w:rPr>
                <w:b/>
                <w:lang w:val="en-GB"/>
              </w:rPr>
              <w:t xml:space="preserve">Work package number </w:t>
            </w:r>
          </w:p>
        </w:tc>
        <w:tc>
          <w:tcPr>
            <w:tcW w:w="6485" w:type="dxa"/>
          </w:tcPr>
          <w:p w14:paraId="00F129BE" w14:textId="26A8B08B" w:rsidR="006040FF" w:rsidRPr="005214EE" w:rsidRDefault="006040FF" w:rsidP="004A09EA">
            <w:pPr>
              <w:rPr>
                <w:lang w:val="en-GB"/>
              </w:rPr>
            </w:pPr>
          </w:p>
        </w:tc>
      </w:tr>
      <w:tr w:rsidR="008D6BE2" w:rsidRPr="005214EE" w14:paraId="0D422DF9" w14:textId="77777777" w:rsidTr="00D9132B">
        <w:trPr>
          <w:cantSplit/>
        </w:trPr>
        <w:tc>
          <w:tcPr>
            <w:tcW w:w="3369" w:type="dxa"/>
            <w:shd w:val="clear" w:color="auto" w:fill="F2F2F2" w:themeFill="background1" w:themeFillShade="F2"/>
          </w:tcPr>
          <w:p w14:paraId="75270E13" w14:textId="77777777" w:rsidR="008D6BE2" w:rsidRPr="005214EE" w:rsidRDefault="008D6BE2" w:rsidP="004A09EA">
            <w:pPr>
              <w:rPr>
                <w:b/>
                <w:lang w:val="en-GB"/>
              </w:rPr>
            </w:pPr>
            <w:r w:rsidRPr="005214EE">
              <w:rPr>
                <w:b/>
                <w:lang w:val="en-GB"/>
              </w:rPr>
              <w:t>Work package title</w:t>
            </w:r>
          </w:p>
        </w:tc>
        <w:tc>
          <w:tcPr>
            <w:tcW w:w="6485" w:type="dxa"/>
          </w:tcPr>
          <w:p w14:paraId="7653F09A" w14:textId="77777777" w:rsidR="008D6BE2" w:rsidRPr="005214EE" w:rsidRDefault="008D6BE2" w:rsidP="004A09EA">
            <w:pPr>
              <w:rPr>
                <w:lang w:val="en-GB"/>
              </w:rPr>
            </w:pPr>
          </w:p>
        </w:tc>
      </w:tr>
    </w:tbl>
    <w:p w14:paraId="2B552299" w14:textId="77777777" w:rsidR="006040FF" w:rsidRPr="005214EE" w:rsidRDefault="006040FF" w:rsidP="006040FF">
      <w:pPr>
        <w:spacing w:before="60" w:after="60"/>
        <w:rPr>
          <w:b/>
          <w:lang w:val="en-GB"/>
        </w:rPr>
      </w:pPr>
      <w:r w:rsidRPr="007B6026">
        <w:rPr>
          <w:noProof/>
        </w:rPr>
        <w:drawing>
          <wp:inline distT="0" distB="0" distL="0" distR="0" wp14:anchorId="7C1D08EB" wp14:editId="00EC0833">
            <wp:extent cx="121920" cy="121920"/>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214EE">
        <w:rPr>
          <w:noProof/>
          <w:lang w:val="en-GB"/>
        </w:rPr>
        <w:t xml:space="preserve"> </w:t>
      </w:r>
      <w:r w:rsidRPr="002B6B96">
        <w:rPr>
          <w:i/>
        </w:rPr>
        <w:t xml:space="preserve">Participants involved in each WP and their efforts </w:t>
      </w:r>
      <w:r>
        <w:rPr>
          <w:i/>
        </w:rPr>
        <w:t>are</w:t>
      </w:r>
      <w:r w:rsidRPr="002B6B96">
        <w:rPr>
          <w:i/>
        </w:rPr>
        <w:t xml:space="preserve"> shown in table 3.1f. Lead participant and starting and end date of each WP </w:t>
      </w:r>
      <w:r>
        <w:rPr>
          <w:i/>
        </w:rPr>
        <w:t>are</w:t>
      </w:r>
      <w:r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5C7CA244" w14:textId="77777777" w:rsidTr="00AF77CF">
        <w:tc>
          <w:tcPr>
            <w:tcW w:w="9855" w:type="dxa"/>
          </w:tcPr>
          <w:p w14:paraId="101870D6"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14AD6EB4" w14:textId="77777777" w:rsidR="008D6BE2" w:rsidRPr="005214EE" w:rsidRDefault="008D6BE2" w:rsidP="004A09EA">
            <w:pPr>
              <w:spacing w:before="60" w:after="60"/>
              <w:rPr>
                <w:lang w:val="en-GB"/>
              </w:rPr>
            </w:pPr>
          </w:p>
        </w:tc>
      </w:tr>
    </w:tbl>
    <w:p w14:paraId="3469F15B"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469009D8" w14:textId="77777777" w:rsidTr="006040FF">
        <w:trPr>
          <w:trHeight w:val="7723"/>
        </w:trPr>
        <w:tc>
          <w:tcPr>
            <w:tcW w:w="9855" w:type="dxa"/>
          </w:tcPr>
          <w:p w14:paraId="5F5D040D" w14:textId="206BC093"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0E715851" w14:textId="77777777" w:rsidR="008D6BE2" w:rsidRPr="005214EE" w:rsidRDefault="008D6BE2" w:rsidP="004A09EA">
            <w:pPr>
              <w:spacing w:before="60" w:after="60"/>
              <w:rPr>
                <w:lang w:val="en-GB"/>
              </w:rPr>
            </w:pPr>
          </w:p>
          <w:p w14:paraId="2D55DCFD" w14:textId="77777777" w:rsidR="008D6BE2" w:rsidRPr="005214EE" w:rsidRDefault="008D6BE2" w:rsidP="004A09EA">
            <w:pPr>
              <w:spacing w:before="60" w:after="60"/>
              <w:rPr>
                <w:lang w:val="en-GB"/>
              </w:rPr>
            </w:pPr>
          </w:p>
          <w:sdt>
            <w:sdtPr>
              <w:rPr>
                <w:lang w:val="en-GB"/>
              </w:rPr>
              <w:id w:val="-1005434150"/>
              <w:docPartObj>
                <w:docPartGallery w:val="Watermarks"/>
              </w:docPartObj>
            </w:sdtPr>
            <w:sdtEndPr/>
            <w:sdtContent>
              <w:p w14:paraId="520BAD47" w14:textId="0BF57156" w:rsidR="008D6BE2" w:rsidRPr="005214EE" w:rsidRDefault="004E236F" w:rsidP="004A09EA">
                <w:pPr>
                  <w:spacing w:before="60" w:after="60"/>
                  <w:rPr>
                    <w:lang w:val="en-GB"/>
                  </w:rPr>
                </w:pPr>
                <w:r w:rsidRPr="004E236F">
                  <w:rPr>
                    <w:noProof/>
                  </w:rPr>
                  <mc:AlternateContent>
                    <mc:Choice Requires="wps">
                      <w:drawing>
                        <wp:anchor distT="0" distB="0" distL="114300" distR="114300" simplePos="0" relativeHeight="251671552" behindDoc="1" locked="0" layoutInCell="0" allowOverlap="1" wp14:anchorId="7DA8745B" wp14:editId="34AF08B1">
                          <wp:simplePos x="0" y="0"/>
                          <wp:positionH relativeFrom="margin">
                            <wp:posOffset>-537845</wp:posOffset>
                          </wp:positionH>
                          <wp:positionV relativeFrom="margin">
                            <wp:posOffset>3850640</wp:posOffset>
                          </wp:positionV>
                          <wp:extent cx="7669530" cy="958215"/>
                          <wp:effectExtent l="0" t="2317115" r="0" b="23539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445A44"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A8745B" id="Text Box 23" o:spid="_x0000_s1041" type="#_x0000_t202" style="position:absolute;margin-left:-42.35pt;margin-top:303.2pt;width:603.9pt;height:75.4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B4KNvFBwIAAPM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1C445A44"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p w14:paraId="25034EB1" w14:textId="77777777" w:rsidR="008D6BE2" w:rsidRPr="005214EE" w:rsidRDefault="008D6BE2" w:rsidP="004A09EA">
            <w:pPr>
              <w:spacing w:before="60" w:after="60"/>
              <w:rPr>
                <w:lang w:val="en-GB"/>
              </w:rPr>
            </w:pPr>
          </w:p>
          <w:p w14:paraId="0AEEA43C" w14:textId="77777777" w:rsidR="008D6BE2" w:rsidRPr="005214EE" w:rsidRDefault="008D6BE2" w:rsidP="004A09EA">
            <w:pPr>
              <w:spacing w:before="60" w:after="60"/>
              <w:rPr>
                <w:lang w:val="en-GB"/>
              </w:rPr>
            </w:pPr>
          </w:p>
          <w:p w14:paraId="001F53AA" w14:textId="77777777" w:rsidR="008D6BE2" w:rsidRPr="005214EE" w:rsidRDefault="008D6BE2" w:rsidP="004A09EA">
            <w:pPr>
              <w:spacing w:before="60" w:after="60"/>
              <w:rPr>
                <w:lang w:val="en-GB"/>
              </w:rPr>
            </w:pPr>
          </w:p>
          <w:p w14:paraId="4CD94745" w14:textId="77777777" w:rsidR="008D6BE2" w:rsidRPr="005214EE" w:rsidRDefault="008D6BE2" w:rsidP="004A09EA">
            <w:pPr>
              <w:spacing w:before="60" w:after="60"/>
              <w:rPr>
                <w:lang w:val="en-GB"/>
              </w:rPr>
            </w:pPr>
          </w:p>
        </w:tc>
      </w:tr>
    </w:tbl>
    <w:p w14:paraId="1ED67B49" w14:textId="44F29BA7" w:rsidR="008D6BE2" w:rsidRDefault="008D6BE2" w:rsidP="004A09EA">
      <w:pPr>
        <w:rPr>
          <w:lang w:val="en-GB"/>
        </w:rPr>
      </w:pPr>
    </w:p>
    <w:p w14:paraId="2A4A3A13" w14:textId="5C92999F" w:rsidR="006040FF" w:rsidRDefault="006040FF" w:rsidP="004A09EA">
      <w:pPr>
        <w:rPr>
          <w:lang w:val="en-GB"/>
        </w:rPr>
      </w:pPr>
    </w:p>
    <w:p w14:paraId="7F1C448C" w14:textId="49D78918" w:rsidR="006040FF" w:rsidRDefault="006040FF" w:rsidP="004A09EA">
      <w:pPr>
        <w:rPr>
          <w:lang w:val="en-GB"/>
        </w:rPr>
      </w:pPr>
    </w:p>
    <w:p w14:paraId="6CB334B5" w14:textId="5AD20A74" w:rsidR="006040FF" w:rsidRDefault="006040FF" w:rsidP="004A09EA">
      <w:pPr>
        <w:rPr>
          <w:lang w:val="en-GB"/>
        </w:rPr>
      </w:pPr>
    </w:p>
    <w:p w14:paraId="46E7E313" w14:textId="6BF076C1" w:rsidR="006040FF" w:rsidRDefault="006040FF" w:rsidP="004A09EA">
      <w:pPr>
        <w:rPr>
          <w:lang w:val="en-GB"/>
        </w:rPr>
      </w:pPr>
    </w:p>
    <w:p w14:paraId="0308BEB5" w14:textId="1A95A5A0" w:rsidR="006040FF" w:rsidRDefault="006040FF" w:rsidP="004A09EA">
      <w:pPr>
        <w:rPr>
          <w:lang w:val="en-GB"/>
        </w:rPr>
      </w:pPr>
    </w:p>
    <w:p w14:paraId="79FFAE2F" w14:textId="4CF37258" w:rsidR="006040FF" w:rsidRDefault="006040FF" w:rsidP="004A09EA">
      <w:pPr>
        <w:rPr>
          <w:lang w:val="en-GB"/>
        </w:rPr>
      </w:pPr>
    </w:p>
    <w:p w14:paraId="327676A8" w14:textId="5A015110" w:rsidR="006040FF" w:rsidRDefault="006040FF" w:rsidP="004A09EA">
      <w:pPr>
        <w:rPr>
          <w:lang w:val="en-GB"/>
        </w:rPr>
      </w:pPr>
    </w:p>
    <w:p w14:paraId="7F8FC440" w14:textId="01E190A4" w:rsidR="006040FF" w:rsidRDefault="006040FF" w:rsidP="004A09EA">
      <w:pPr>
        <w:rPr>
          <w:lang w:val="en-GB"/>
        </w:rPr>
      </w:pPr>
    </w:p>
    <w:p w14:paraId="457684C5" w14:textId="3F1DE1E8" w:rsidR="006040FF" w:rsidRDefault="006040FF" w:rsidP="004A09EA">
      <w:pPr>
        <w:rPr>
          <w:lang w:val="en-GB"/>
        </w:rPr>
      </w:pPr>
    </w:p>
    <w:p w14:paraId="78704803" w14:textId="6EC93A94" w:rsidR="006040FF" w:rsidRDefault="006040FF" w:rsidP="004A09EA">
      <w:pPr>
        <w:rPr>
          <w:lang w:val="en-GB"/>
        </w:rPr>
      </w:pPr>
    </w:p>
    <w:p w14:paraId="47828934" w14:textId="16517705"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75D6629C" w14:textId="5F0263BE"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12189B7F" w14:textId="77777777" w:rsidTr="006040FF">
        <w:trPr>
          <w:jc w:val="center"/>
        </w:trPr>
        <w:tc>
          <w:tcPr>
            <w:tcW w:w="1051" w:type="dxa"/>
            <w:shd w:val="clear" w:color="auto" w:fill="F2F2F2" w:themeFill="background1" w:themeFillShade="F2"/>
            <w:vAlign w:val="center"/>
          </w:tcPr>
          <w:p w14:paraId="56C1042B"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45C9D2DE"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6AAB620B"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4BDD2034"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7D294D6B"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348BFC9B"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79668E29"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6E68C283" w14:textId="77777777" w:rsidR="006040FF" w:rsidRPr="005214EE" w:rsidRDefault="006040FF" w:rsidP="006040FF">
            <w:pPr>
              <w:spacing w:before="120"/>
              <w:jc w:val="center"/>
              <w:rPr>
                <w:b/>
                <w:lang w:val="en-GB"/>
              </w:rPr>
            </w:pPr>
            <w:r w:rsidRPr="005214EE">
              <w:rPr>
                <w:b/>
                <w:lang w:val="en-GB"/>
              </w:rPr>
              <w:t>Delivery date</w:t>
            </w:r>
          </w:p>
          <w:p w14:paraId="43FB131A" w14:textId="77777777" w:rsidR="006040FF" w:rsidRPr="005214EE" w:rsidRDefault="006040FF" w:rsidP="006040FF">
            <w:pPr>
              <w:spacing w:before="120"/>
              <w:jc w:val="center"/>
              <w:rPr>
                <w:b/>
                <w:lang w:val="en-GB"/>
              </w:rPr>
            </w:pPr>
            <w:r w:rsidRPr="005214EE">
              <w:rPr>
                <w:b/>
                <w:lang w:val="en-GB"/>
              </w:rPr>
              <w:t>(</w:t>
            </w:r>
            <w:proofErr w:type="gramStart"/>
            <w:r w:rsidRPr="005214EE">
              <w:rPr>
                <w:b/>
                <w:lang w:val="en-GB"/>
              </w:rPr>
              <w:t>in</w:t>
            </w:r>
            <w:proofErr w:type="gramEnd"/>
            <w:r w:rsidRPr="005214EE">
              <w:rPr>
                <w:b/>
                <w:lang w:val="en-GB"/>
              </w:rPr>
              <w:t xml:space="preserve"> months)</w:t>
            </w:r>
          </w:p>
        </w:tc>
      </w:tr>
      <w:tr w:rsidR="006040FF" w:rsidRPr="005214EE" w14:paraId="1822D9DD" w14:textId="77777777" w:rsidTr="006040FF">
        <w:trPr>
          <w:jc w:val="center"/>
        </w:trPr>
        <w:tc>
          <w:tcPr>
            <w:tcW w:w="1051" w:type="dxa"/>
          </w:tcPr>
          <w:p w14:paraId="551222D0" w14:textId="77777777" w:rsidR="006040FF" w:rsidRPr="005214EE" w:rsidRDefault="006040FF" w:rsidP="006040FF">
            <w:pPr>
              <w:spacing w:before="120"/>
              <w:jc w:val="center"/>
              <w:rPr>
                <w:lang w:val="en-GB"/>
              </w:rPr>
            </w:pPr>
          </w:p>
        </w:tc>
        <w:tc>
          <w:tcPr>
            <w:tcW w:w="1417" w:type="dxa"/>
          </w:tcPr>
          <w:p w14:paraId="33CE70F0" w14:textId="77777777" w:rsidR="006040FF" w:rsidRPr="005214EE" w:rsidRDefault="006040FF" w:rsidP="006040FF">
            <w:pPr>
              <w:spacing w:before="120"/>
              <w:jc w:val="center"/>
              <w:rPr>
                <w:lang w:val="en-GB"/>
              </w:rPr>
            </w:pPr>
          </w:p>
        </w:tc>
        <w:tc>
          <w:tcPr>
            <w:tcW w:w="2693" w:type="dxa"/>
          </w:tcPr>
          <w:p w14:paraId="11CF65D5" w14:textId="77777777" w:rsidR="006040FF" w:rsidRPr="005214EE" w:rsidRDefault="006040FF" w:rsidP="006040FF">
            <w:pPr>
              <w:spacing w:before="120"/>
              <w:jc w:val="center"/>
              <w:rPr>
                <w:lang w:val="en-GB"/>
              </w:rPr>
            </w:pPr>
          </w:p>
        </w:tc>
        <w:tc>
          <w:tcPr>
            <w:tcW w:w="993" w:type="dxa"/>
          </w:tcPr>
          <w:p w14:paraId="5C824A29" w14:textId="77777777" w:rsidR="006040FF" w:rsidRPr="005214EE" w:rsidRDefault="006040FF" w:rsidP="006040FF">
            <w:pPr>
              <w:spacing w:before="120"/>
              <w:jc w:val="center"/>
              <w:rPr>
                <w:lang w:val="en-GB"/>
              </w:rPr>
            </w:pPr>
          </w:p>
        </w:tc>
        <w:tc>
          <w:tcPr>
            <w:tcW w:w="1275" w:type="dxa"/>
          </w:tcPr>
          <w:p w14:paraId="0D63E010" w14:textId="77777777" w:rsidR="006040FF" w:rsidRPr="005214EE" w:rsidRDefault="006040FF" w:rsidP="006040FF">
            <w:pPr>
              <w:spacing w:before="120"/>
              <w:jc w:val="center"/>
              <w:rPr>
                <w:lang w:val="en-GB"/>
              </w:rPr>
            </w:pPr>
          </w:p>
        </w:tc>
        <w:tc>
          <w:tcPr>
            <w:tcW w:w="709" w:type="dxa"/>
          </w:tcPr>
          <w:p w14:paraId="4B977F22" w14:textId="77777777" w:rsidR="006040FF" w:rsidRPr="005214EE" w:rsidRDefault="006040FF" w:rsidP="006040FF">
            <w:pPr>
              <w:spacing w:before="120"/>
              <w:jc w:val="center"/>
              <w:rPr>
                <w:lang w:val="en-GB"/>
              </w:rPr>
            </w:pPr>
          </w:p>
        </w:tc>
        <w:tc>
          <w:tcPr>
            <w:tcW w:w="1047" w:type="dxa"/>
          </w:tcPr>
          <w:p w14:paraId="0DF51378" w14:textId="77777777" w:rsidR="006040FF" w:rsidRPr="005214EE" w:rsidRDefault="006040FF" w:rsidP="006040FF">
            <w:pPr>
              <w:spacing w:before="120"/>
              <w:jc w:val="center"/>
              <w:rPr>
                <w:lang w:val="en-GB"/>
              </w:rPr>
            </w:pPr>
          </w:p>
        </w:tc>
        <w:tc>
          <w:tcPr>
            <w:tcW w:w="1134" w:type="dxa"/>
          </w:tcPr>
          <w:p w14:paraId="0DF8AD73" w14:textId="77777777" w:rsidR="006040FF" w:rsidRPr="005214EE" w:rsidRDefault="006040FF" w:rsidP="006040FF">
            <w:pPr>
              <w:spacing w:before="120"/>
              <w:jc w:val="center"/>
              <w:rPr>
                <w:lang w:val="en-GB"/>
              </w:rPr>
            </w:pPr>
          </w:p>
        </w:tc>
      </w:tr>
      <w:tr w:rsidR="006040FF" w:rsidRPr="005214EE" w14:paraId="4D506823" w14:textId="77777777" w:rsidTr="006040FF">
        <w:trPr>
          <w:jc w:val="center"/>
        </w:trPr>
        <w:tc>
          <w:tcPr>
            <w:tcW w:w="1051" w:type="dxa"/>
          </w:tcPr>
          <w:p w14:paraId="0C0CB8E6" w14:textId="77777777" w:rsidR="006040FF" w:rsidRPr="005214EE" w:rsidRDefault="006040FF" w:rsidP="006040FF">
            <w:pPr>
              <w:spacing w:before="120"/>
              <w:jc w:val="center"/>
              <w:rPr>
                <w:lang w:val="en-GB"/>
              </w:rPr>
            </w:pPr>
          </w:p>
        </w:tc>
        <w:tc>
          <w:tcPr>
            <w:tcW w:w="1417" w:type="dxa"/>
          </w:tcPr>
          <w:p w14:paraId="5F1DF937" w14:textId="77777777" w:rsidR="006040FF" w:rsidRPr="005214EE" w:rsidRDefault="006040FF" w:rsidP="006040FF">
            <w:pPr>
              <w:spacing w:before="120"/>
              <w:jc w:val="center"/>
              <w:rPr>
                <w:lang w:val="en-GB"/>
              </w:rPr>
            </w:pPr>
          </w:p>
        </w:tc>
        <w:tc>
          <w:tcPr>
            <w:tcW w:w="2693" w:type="dxa"/>
          </w:tcPr>
          <w:p w14:paraId="1BEE8C86" w14:textId="77777777" w:rsidR="006040FF" w:rsidRPr="005214EE" w:rsidRDefault="006040FF" w:rsidP="006040FF">
            <w:pPr>
              <w:spacing w:before="120"/>
              <w:jc w:val="center"/>
              <w:rPr>
                <w:lang w:val="en-GB"/>
              </w:rPr>
            </w:pPr>
          </w:p>
        </w:tc>
        <w:tc>
          <w:tcPr>
            <w:tcW w:w="993" w:type="dxa"/>
          </w:tcPr>
          <w:p w14:paraId="2991A67B" w14:textId="77777777" w:rsidR="006040FF" w:rsidRPr="005214EE" w:rsidRDefault="006040FF" w:rsidP="006040FF">
            <w:pPr>
              <w:spacing w:before="120"/>
              <w:jc w:val="center"/>
              <w:rPr>
                <w:lang w:val="en-GB"/>
              </w:rPr>
            </w:pPr>
          </w:p>
        </w:tc>
        <w:tc>
          <w:tcPr>
            <w:tcW w:w="1275" w:type="dxa"/>
          </w:tcPr>
          <w:p w14:paraId="53AC8031" w14:textId="77777777" w:rsidR="006040FF" w:rsidRPr="005214EE" w:rsidRDefault="006040FF" w:rsidP="006040FF">
            <w:pPr>
              <w:spacing w:before="120"/>
              <w:jc w:val="center"/>
              <w:rPr>
                <w:lang w:val="en-GB"/>
              </w:rPr>
            </w:pPr>
          </w:p>
        </w:tc>
        <w:tc>
          <w:tcPr>
            <w:tcW w:w="709" w:type="dxa"/>
          </w:tcPr>
          <w:p w14:paraId="1BBECAE5" w14:textId="77777777" w:rsidR="006040FF" w:rsidRPr="005214EE" w:rsidRDefault="006040FF" w:rsidP="006040FF">
            <w:pPr>
              <w:spacing w:before="120"/>
              <w:jc w:val="center"/>
              <w:rPr>
                <w:lang w:val="en-GB"/>
              </w:rPr>
            </w:pPr>
          </w:p>
        </w:tc>
        <w:tc>
          <w:tcPr>
            <w:tcW w:w="1047" w:type="dxa"/>
          </w:tcPr>
          <w:p w14:paraId="017A66AC" w14:textId="77777777" w:rsidR="006040FF" w:rsidRPr="005214EE" w:rsidRDefault="006040FF" w:rsidP="006040FF">
            <w:pPr>
              <w:spacing w:before="120"/>
              <w:jc w:val="center"/>
              <w:rPr>
                <w:lang w:val="en-GB"/>
              </w:rPr>
            </w:pPr>
          </w:p>
        </w:tc>
        <w:tc>
          <w:tcPr>
            <w:tcW w:w="1134" w:type="dxa"/>
          </w:tcPr>
          <w:p w14:paraId="4FC17FCB" w14:textId="77777777" w:rsidR="006040FF" w:rsidRPr="005214EE" w:rsidRDefault="006040FF" w:rsidP="006040FF">
            <w:pPr>
              <w:spacing w:before="120"/>
              <w:jc w:val="center"/>
              <w:rPr>
                <w:lang w:val="en-GB"/>
              </w:rPr>
            </w:pPr>
          </w:p>
        </w:tc>
      </w:tr>
      <w:tr w:rsidR="006040FF" w:rsidRPr="005214EE" w14:paraId="39CB0222" w14:textId="77777777" w:rsidTr="006040FF">
        <w:trPr>
          <w:jc w:val="center"/>
        </w:trPr>
        <w:tc>
          <w:tcPr>
            <w:tcW w:w="1051" w:type="dxa"/>
          </w:tcPr>
          <w:p w14:paraId="20B7E068" w14:textId="77777777" w:rsidR="006040FF" w:rsidRPr="005214EE" w:rsidRDefault="006040FF" w:rsidP="006040FF">
            <w:pPr>
              <w:spacing w:before="120"/>
              <w:jc w:val="center"/>
              <w:rPr>
                <w:lang w:val="en-GB"/>
              </w:rPr>
            </w:pPr>
          </w:p>
        </w:tc>
        <w:tc>
          <w:tcPr>
            <w:tcW w:w="1417" w:type="dxa"/>
          </w:tcPr>
          <w:p w14:paraId="4928B984" w14:textId="77777777" w:rsidR="006040FF" w:rsidRPr="005214EE" w:rsidRDefault="006040FF" w:rsidP="006040FF">
            <w:pPr>
              <w:spacing w:before="120"/>
              <w:jc w:val="center"/>
              <w:rPr>
                <w:lang w:val="en-GB"/>
              </w:rPr>
            </w:pPr>
          </w:p>
        </w:tc>
        <w:tc>
          <w:tcPr>
            <w:tcW w:w="2693" w:type="dxa"/>
          </w:tcPr>
          <w:p w14:paraId="3A61DE96" w14:textId="77777777" w:rsidR="006040FF" w:rsidRPr="005214EE" w:rsidRDefault="006040FF" w:rsidP="006040FF">
            <w:pPr>
              <w:spacing w:before="120"/>
              <w:jc w:val="center"/>
              <w:rPr>
                <w:lang w:val="en-GB"/>
              </w:rPr>
            </w:pPr>
          </w:p>
        </w:tc>
        <w:tc>
          <w:tcPr>
            <w:tcW w:w="993" w:type="dxa"/>
          </w:tcPr>
          <w:p w14:paraId="57A4EDF8" w14:textId="77777777" w:rsidR="006040FF" w:rsidRPr="005214EE" w:rsidRDefault="006040FF" w:rsidP="006040FF">
            <w:pPr>
              <w:spacing w:before="120"/>
              <w:jc w:val="center"/>
              <w:rPr>
                <w:lang w:val="en-GB"/>
              </w:rPr>
            </w:pPr>
          </w:p>
        </w:tc>
        <w:tc>
          <w:tcPr>
            <w:tcW w:w="1275" w:type="dxa"/>
          </w:tcPr>
          <w:p w14:paraId="6D4A15E3" w14:textId="77777777" w:rsidR="006040FF" w:rsidRPr="005214EE" w:rsidRDefault="006040FF" w:rsidP="006040FF">
            <w:pPr>
              <w:spacing w:before="120"/>
              <w:jc w:val="center"/>
              <w:rPr>
                <w:lang w:val="en-GB"/>
              </w:rPr>
            </w:pPr>
          </w:p>
        </w:tc>
        <w:tc>
          <w:tcPr>
            <w:tcW w:w="709" w:type="dxa"/>
          </w:tcPr>
          <w:sdt>
            <w:sdtPr>
              <w:rPr>
                <w:lang w:val="en-GB"/>
              </w:rPr>
              <w:id w:val="448896690"/>
              <w:docPartObj>
                <w:docPartGallery w:val="Watermarks"/>
              </w:docPartObj>
            </w:sdtPr>
            <w:sdtEndPr/>
            <w:sdtContent>
              <w:sdt>
                <w:sdtPr>
                  <w:rPr>
                    <w:lang w:val="en-GB"/>
                  </w:rPr>
                  <w:id w:val="-1621298176"/>
                  <w:docPartObj>
                    <w:docPartGallery w:val="Watermarks"/>
                  </w:docPartObj>
                </w:sdtPr>
                <w:sdtEndPr/>
                <w:sdtContent>
                  <w:p w14:paraId="4E369AA7" w14:textId="77777777" w:rsidR="006040FF" w:rsidRPr="005214EE" w:rsidRDefault="006040FF" w:rsidP="006040FF">
                    <w:pPr>
                      <w:spacing w:before="120"/>
                      <w:jc w:val="center"/>
                      <w:rPr>
                        <w:lang w:val="en-GB"/>
                      </w:rPr>
                    </w:pPr>
                    <w:r w:rsidRPr="002C0741">
                      <w:rPr>
                        <w:noProof/>
                      </w:rPr>
                      <mc:AlternateContent>
                        <mc:Choice Requires="wps">
                          <w:drawing>
                            <wp:anchor distT="0" distB="0" distL="114300" distR="114300" simplePos="0" relativeHeight="251689984" behindDoc="1" locked="0" layoutInCell="0" allowOverlap="1" wp14:anchorId="7FA1F5E2" wp14:editId="0362E108">
                              <wp:simplePos x="0" y="0"/>
                              <wp:positionH relativeFrom="margin">
                                <wp:posOffset>-537845</wp:posOffset>
                              </wp:positionH>
                              <wp:positionV relativeFrom="margin">
                                <wp:posOffset>3850640</wp:posOffset>
                              </wp:positionV>
                              <wp:extent cx="7669530" cy="958215"/>
                              <wp:effectExtent l="0" t="2317115" r="0" b="23539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5A4BA9" w14:textId="77777777" w:rsidR="006040FF" w:rsidRDefault="006040FF" w:rsidP="006040F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A1F5E2" id="Text Box 42" o:spid="_x0000_s1042" type="#_x0000_t202" style="position:absolute;left:0;text-align:left;margin-left:-42.35pt;margin-top:303.2pt;width:603.9pt;height:75.45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OvVLWo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495A4BA9" w14:textId="77777777" w:rsidR="006040FF" w:rsidRDefault="006040FF" w:rsidP="006040F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sdtContent>
          </w:sdt>
        </w:tc>
        <w:tc>
          <w:tcPr>
            <w:tcW w:w="1047" w:type="dxa"/>
          </w:tcPr>
          <w:p w14:paraId="1FD7D5CE" w14:textId="77777777" w:rsidR="006040FF" w:rsidRPr="005214EE" w:rsidRDefault="006040FF" w:rsidP="006040FF">
            <w:pPr>
              <w:spacing w:before="120"/>
              <w:jc w:val="center"/>
              <w:rPr>
                <w:lang w:val="en-GB"/>
              </w:rPr>
            </w:pPr>
          </w:p>
        </w:tc>
        <w:tc>
          <w:tcPr>
            <w:tcW w:w="1134" w:type="dxa"/>
          </w:tcPr>
          <w:p w14:paraId="36321136" w14:textId="77777777" w:rsidR="006040FF" w:rsidRPr="005214EE" w:rsidRDefault="006040FF" w:rsidP="006040FF">
            <w:pPr>
              <w:spacing w:before="120"/>
              <w:jc w:val="center"/>
              <w:rPr>
                <w:lang w:val="en-GB"/>
              </w:rPr>
            </w:pPr>
          </w:p>
        </w:tc>
      </w:tr>
      <w:tr w:rsidR="006040FF" w:rsidRPr="005214EE" w14:paraId="419CC01A" w14:textId="77777777" w:rsidTr="006040FF">
        <w:trPr>
          <w:jc w:val="center"/>
        </w:trPr>
        <w:tc>
          <w:tcPr>
            <w:tcW w:w="1051" w:type="dxa"/>
          </w:tcPr>
          <w:p w14:paraId="3C1DB110" w14:textId="77777777" w:rsidR="006040FF" w:rsidRPr="005214EE" w:rsidRDefault="006040FF" w:rsidP="006040FF">
            <w:pPr>
              <w:spacing w:before="120"/>
              <w:jc w:val="center"/>
              <w:rPr>
                <w:lang w:val="en-GB"/>
              </w:rPr>
            </w:pPr>
          </w:p>
        </w:tc>
        <w:tc>
          <w:tcPr>
            <w:tcW w:w="1417" w:type="dxa"/>
          </w:tcPr>
          <w:p w14:paraId="5A1E7D11" w14:textId="77777777" w:rsidR="006040FF" w:rsidRPr="005214EE" w:rsidRDefault="006040FF" w:rsidP="006040FF">
            <w:pPr>
              <w:spacing w:before="120"/>
              <w:jc w:val="center"/>
              <w:rPr>
                <w:lang w:val="en-GB"/>
              </w:rPr>
            </w:pPr>
          </w:p>
        </w:tc>
        <w:tc>
          <w:tcPr>
            <w:tcW w:w="2693" w:type="dxa"/>
          </w:tcPr>
          <w:p w14:paraId="5EB0CF3D" w14:textId="77777777" w:rsidR="006040FF" w:rsidRPr="005214EE" w:rsidRDefault="006040FF" w:rsidP="006040FF">
            <w:pPr>
              <w:spacing w:before="120"/>
              <w:jc w:val="center"/>
              <w:rPr>
                <w:lang w:val="en-GB"/>
              </w:rPr>
            </w:pPr>
          </w:p>
        </w:tc>
        <w:tc>
          <w:tcPr>
            <w:tcW w:w="993" w:type="dxa"/>
          </w:tcPr>
          <w:p w14:paraId="400B3DBD" w14:textId="77777777" w:rsidR="006040FF" w:rsidRPr="005214EE" w:rsidRDefault="006040FF" w:rsidP="006040FF">
            <w:pPr>
              <w:spacing w:before="120"/>
              <w:jc w:val="center"/>
              <w:rPr>
                <w:lang w:val="en-GB"/>
              </w:rPr>
            </w:pPr>
          </w:p>
        </w:tc>
        <w:tc>
          <w:tcPr>
            <w:tcW w:w="1275" w:type="dxa"/>
          </w:tcPr>
          <w:p w14:paraId="0A4C48B1" w14:textId="77777777" w:rsidR="006040FF" w:rsidRPr="005214EE" w:rsidRDefault="006040FF" w:rsidP="006040FF">
            <w:pPr>
              <w:spacing w:before="120"/>
              <w:jc w:val="center"/>
              <w:rPr>
                <w:lang w:val="en-GB"/>
              </w:rPr>
            </w:pPr>
          </w:p>
        </w:tc>
        <w:tc>
          <w:tcPr>
            <w:tcW w:w="709" w:type="dxa"/>
          </w:tcPr>
          <w:p w14:paraId="2B8D574A" w14:textId="77777777" w:rsidR="006040FF" w:rsidRPr="005214EE" w:rsidRDefault="006040FF" w:rsidP="006040FF">
            <w:pPr>
              <w:spacing w:before="120"/>
              <w:jc w:val="center"/>
              <w:rPr>
                <w:lang w:val="en-GB"/>
              </w:rPr>
            </w:pPr>
          </w:p>
        </w:tc>
        <w:tc>
          <w:tcPr>
            <w:tcW w:w="1047" w:type="dxa"/>
          </w:tcPr>
          <w:p w14:paraId="685A7311" w14:textId="77777777" w:rsidR="006040FF" w:rsidRPr="005214EE" w:rsidRDefault="006040FF" w:rsidP="006040FF">
            <w:pPr>
              <w:spacing w:before="120"/>
              <w:jc w:val="center"/>
              <w:rPr>
                <w:lang w:val="en-GB"/>
              </w:rPr>
            </w:pPr>
          </w:p>
        </w:tc>
        <w:tc>
          <w:tcPr>
            <w:tcW w:w="1134" w:type="dxa"/>
          </w:tcPr>
          <w:p w14:paraId="70FD546D" w14:textId="77777777" w:rsidR="006040FF" w:rsidRPr="005214EE" w:rsidRDefault="006040FF" w:rsidP="006040FF">
            <w:pPr>
              <w:spacing w:before="120"/>
              <w:jc w:val="center"/>
              <w:rPr>
                <w:lang w:val="en-GB"/>
              </w:rPr>
            </w:pPr>
          </w:p>
        </w:tc>
      </w:tr>
      <w:tr w:rsidR="006040FF" w:rsidRPr="005214EE" w14:paraId="28166EB6" w14:textId="77777777" w:rsidTr="006040FF">
        <w:trPr>
          <w:jc w:val="center"/>
        </w:trPr>
        <w:tc>
          <w:tcPr>
            <w:tcW w:w="1051" w:type="dxa"/>
          </w:tcPr>
          <w:p w14:paraId="35826B81" w14:textId="77777777" w:rsidR="006040FF" w:rsidRPr="005214EE" w:rsidRDefault="006040FF" w:rsidP="006040FF">
            <w:pPr>
              <w:spacing w:before="120"/>
              <w:jc w:val="center"/>
              <w:rPr>
                <w:lang w:val="en-GB"/>
              </w:rPr>
            </w:pPr>
          </w:p>
        </w:tc>
        <w:tc>
          <w:tcPr>
            <w:tcW w:w="1417" w:type="dxa"/>
          </w:tcPr>
          <w:p w14:paraId="67630755" w14:textId="77777777" w:rsidR="006040FF" w:rsidRPr="005214EE" w:rsidRDefault="006040FF" w:rsidP="006040FF">
            <w:pPr>
              <w:spacing w:before="120"/>
              <w:jc w:val="center"/>
              <w:rPr>
                <w:lang w:val="en-GB"/>
              </w:rPr>
            </w:pPr>
          </w:p>
        </w:tc>
        <w:tc>
          <w:tcPr>
            <w:tcW w:w="2693" w:type="dxa"/>
          </w:tcPr>
          <w:p w14:paraId="5D1D2F0E" w14:textId="77777777" w:rsidR="006040FF" w:rsidRPr="005214EE" w:rsidRDefault="006040FF" w:rsidP="006040FF">
            <w:pPr>
              <w:spacing w:before="120"/>
              <w:jc w:val="center"/>
              <w:rPr>
                <w:lang w:val="en-GB"/>
              </w:rPr>
            </w:pPr>
          </w:p>
        </w:tc>
        <w:tc>
          <w:tcPr>
            <w:tcW w:w="993" w:type="dxa"/>
          </w:tcPr>
          <w:p w14:paraId="43A30A7F" w14:textId="77777777" w:rsidR="006040FF" w:rsidRPr="005214EE" w:rsidRDefault="006040FF" w:rsidP="006040FF">
            <w:pPr>
              <w:spacing w:before="120"/>
              <w:jc w:val="center"/>
              <w:rPr>
                <w:lang w:val="en-GB"/>
              </w:rPr>
            </w:pPr>
          </w:p>
        </w:tc>
        <w:tc>
          <w:tcPr>
            <w:tcW w:w="1275" w:type="dxa"/>
          </w:tcPr>
          <w:p w14:paraId="60D67EE1" w14:textId="77777777" w:rsidR="006040FF" w:rsidRPr="005214EE" w:rsidRDefault="006040FF" w:rsidP="006040FF">
            <w:pPr>
              <w:spacing w:before="120"/>
              <w:jc w:val="center"/>
              <w:rPr>
                <w:lang w:val="en-GB"/>
              </w:rPr>
            </w:pPr>
          </w:p>
        </w:tc>
        <w:tc>
          <w:tcPr>
            <w:tcW w:w="709" w:type="dxa"/>
          </w:tcPr>
          <w:p w14:paraId="1FCE684A" w14:textId="77777777" w:rsidR="006040FF" w:rsidRPr="005214EE" w:rsidRDefault="006040FF" w:rsidP="006040FF">
            <w:pPr>
              <w:spacing w:before="120"/>
              <w:jc w:val="center"/>
              <w:rPr>
                <w:lang w:val="en-GB"/>
              </w:rPr>
            </w:pPr>
          </w:p>
        </w:tc>
        <w:tc>
          <w:tcPr>
            <w:tcW w:w="1047" w:type="dxa"/>
          </w:tcPr>
          <w:p w14:paraId="4C839D99" w14:textId="77777777" w:rsidR="006040FF" w:rsidRPr="005214EE" w:rsidRDefault="006040FF" w:rsidP="006040FF">
            <w:pPr>
              <w:spacing w:before="120"/>
              <w:jc w:val="center"/>
              <w:rPr>
                <w:lang w:val="en-GB"/>
              </w:rPr>
            </w:pPr>
          </w:p>
        </w:tc>
        <w:tc>
          <w:tcPr>
            <w:tcW w:w="1134" w:type="dxa"/>
          </w:tcPr>
          <w:p w14:paraId="7041D1B1" w14:textId="77777777" w:rsidR="006040FF" w:rsidRPr="005214EE" w:rsidRDefault="006040FF" w:rsidP="006040FF">
            <w:pPr>
              <w:spacing w:before="120"/>
              <w:jc w:val="center"/>
              <w:rPr>
                <w:lang w:val="en-GB"/>
              </w:rPr>
            </w:pPr>
          </w:p>
        </w:tc>
      </w:tr>
    </w:tbl>
    <w:sdt>
      <w:sdtPr>
        <w:rPr>
          <w:lang w:val="en-GB"/>
        </w:rPr>
        <w:id w:val="-1670095918"/>
        <w:docPartObj>
          <w:docPartGallery w:val="Watermarks"/>
        </w:docPartObj>
      </w:sdtPr>
      <w:sdtEndPr/>
      <w:sdtContent>
        <w:p w14:paraId="77ED9591" w14:textId="03D645A4" w:rsidR="003746C0" w:rsidRDefault="004E236F" w:rsidP="004A09EA">
          <w:pPr>
            <w:rPr>
              <w:lang w:val="en-GB"/>
            </w:rPr>
          </w:pPr>
          <w:r w:rsidRPr="004E236F">
            <w:rPr>
              <w:noProof/>
            </w:rPr>
            <mc:AlternateContent>
              <mc:Choice Requires="wps">
                <w:drawing>
                  <wp:anchor distT="0" distB="0" distL="114300" distR="114300" simplePos="0" relativeHeight="251680768" behindDoc="1" locked="0" layoutInCell="0" allowOverlap="1" wp14:anchorId="0F4DD41E" wp14:editId="028C6023">
                    <wp:simplePos x="0" y="0"/>
                    <wp:positionH relativeFrom="margin">
                      <wp:posOffset>-537845</wp:posOffset>
                    </wp:positionH>
                    <wp:positionV relativeFrom="margin">
                      <wp:posOffset>3850640</wp:posOffset>
                    </wp:positionV>
                    <wp:extent cx="7669530" cy="958215"/>
                    <wp:effectExtent l="0" t="2317115" r="0" b="23539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DB905"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4DD41E" id="Text Box 24" o:spid="_x0000_s1043" type="#_x0000_t202" style="position:absolute;margin-left:-42.35pt;margin-top:303.2pt;width:603.9pt;height:75.4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Do5/Rc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6D2DB905"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10344"/>
      </w:tblGrid>
      <w:tr w:rsidR="003746C0" w14:paraId="120B6858" w14:textId="77777777" w:rsidTr="003746C0">
        <w:tc>
          <w:tcPr>
            <w:tcW w:w="10344" w:type="dxa"/>
          </w:tcPr>
          <w:p w14:paraId="42709CCC" w14:textId="77777777" w:rsidR="003746C0" w:rsidRPr="003E0B8A" w:rsidRDefault="003746C0" w:rsidP="003746C0">
            <w:pPr>
              <w:rPr>
                <w:b/>
                <w:lang w:val="en-GB"/>
              </w:rPr>
            </w:pPr>
            <w:r w:rsidRPr="003E0B8A">
              <w:rPr>
                <w:b/>
                <w:lang w:val="en-GB"/>
              </w:rPr>
              <w:t xml:space="preserve">KEY </w:t>
            </w:r>
          </w:p>
          <w:p w14:paraId="753C0EF4" w14:textId="77777777" w:rsidR="003746C0" w:rsidRPr="003E0B8A" w:rsidRDefault="003746C0" w:rsidP="003746C0">
            <w:pPr>
              <w:rPr>
                <w:bCs/>
                <w:lang w:val="en-GB"/>
              </w:rPr>
            </w:pPr>
            <w:r w:rsidRPr="003E0B8A">
              <w:rPr>
                <w:bCs/>
                <w:lang w:val="en-GB"/>
              </w:rPr>
              <w:t>Deliverable numbers in order of delivery dates. Please use the numbering convention &lt;WP number</w:t>
            </w:r>
            <w:proofErr w:type="gramStart"/>
            <w:r w:rsidRPr="003E0B8A">
              <w:rPr>
                <w:bCs/>
                <w:lang w:val="en-GB"/>
              </w:rPr>
              <w:t>&gt;.&lt;</w:t>
            </w:r>
            <w:proofErr w:type="gramEnd"/>
            <w:r w:rsidRPr="003E0B8A">
              <w:rPr>
                <w:bCs/>
                <w:lang w:val="en-GB"/>
              </w:rPr>
              <w:t xml:space="preserve">number of deliverable within that WP&gt;. </w:t>
            </w:r>
          </w:p>
          <w:p w14:paraId="1C16A679" w14:textId="77777777" w:rsidR="003746C0" w:rsidRDefault="003746C0" w:rsidP="003746C0">
            <w:pPr>
              <w:rPr>
                <w:bCs/>
                <w:lang w:val="en-GB"/>
              </w:rPr>
            </w:pPr>
            <w:r w:rsidRPr="003E0B8A">
              <w:rPr>
                <w:bCs/>
                <w:lang w:val="en-GB"/>
              </w:rPr>
              <w:t>For example, deliverable 4.2 would be the second deliverable from work package 4.</w:t>
            </w:r>
          </w:p>
          <w:p w14:paraId="2BFD1EF0" w14:textId="77777777" w:rsidR="003746C0" w:rsidRDefault="003746C0" w:rsidP="003746C0">
            <w:pPr>
              <w:rPr>
                <w:bCs/>
                <w:lang w:val="en-GB"/>
              </w:rPr>
            </w:pPr>
          </w:p>
          <w:p w14:paraId="2898B2C2" w14:textId="77777777" w:rsidR="003746C0" w:rsidRPr="003E0B8A" w:rsidRDefault="003746C0" w:rsidP="003746C0">
            <w:pPr>
              <w:rPr>
                <w:b/>
                <w:bCs/>
                <w:lang w:val="en-GB"/>
              </w:rPr>
            </w:pPr>
            <w:r w:rsidRPr="003E0B8A">
              <w:rPr>
                <w:b/>
                <w:bCs/>
                <w:lang w:val="en-GB"/>
              </w:rPr>
              <w:t xml:space="preserve">Type: </w:t>
            </w:r>
          </w:p>
          <w:p w14:paraId="050E8097" w14:textId="77777777" w:rsidR="003746C0" w:rsidRPr="003E0B8A" w:rsidRDefault="003746C0" w:rsidP="003746C0">
            <w:pPr>
              <w:rPr>
                <w:bCs/>
                <w:lang w:val="en-GB"/>
              </w:rPr>
            </w:pPr>
            <w:r w:rsidRPr="003E0B8A">
              <w:rPr>
                <w:bCs/>
                <w:lang w:val="en-GB"/>
              </w:rPr>
              <w:t xml:space="preserve">Use one of the following codes: </w:t>
            </w:r>
          </w:p>
          <w:p w14:paraId="1867D89B"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62ED6B2D"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49359861"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2823A4D2" w14:textId="77777777" w:rsidR="003746C0" w:rsidRPr="003E0B8A" w:rsidRDefault="003746C0" w:rsidP="003746C0">
            <w:pPr>
              <w:ind w:left="720"/>
              <w:rPr>
                <w:bCs/>
                <w:lang w:val="en-GB"/>
              </w:rPr>
            </w:pPr>
            <w:r w:rsidRPr="003E0B8A">
              <w:rPr>
                <w:bCs/>
                <w:lang w:val="en-GB"/>
              </w:rPr>
              <w:t>DATA:</w:t>
            </w:r>
            <w:r w:rsidRPr="003E0B8A">
              <w:rPr>
                <w:bCs/>
                <w:lang w:val="en-GB"/>
              </w:rPr>
              <w:tab/>
              <w:t>Data sets, microdata, etc.</w:t>
            </w:r>
          </w:p>
          <w:p w14:paraId="7A76CF1F"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3AF4D95D"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5E439D6C" w14:textId="77777777" w:rsidR="003746C0" w:rsidRPr="003E0B8A" w:rsidRDefault="003746C0" w:rsidP="003746C0">
            <w:pPr>
              <w:ind w:left="720"/>
              <w:rPr>
                <w:bCs/>
                <w:lang w:val="en-GB"/>
              </w:rPr>
            </w:pPr>
            <w:r w:rsidRPr="003E0B8A">
              <w:rPr>
                <w:bCs/>
                <w:lang w:val="en-GB"/>
              </w:rPr>
              <w:t>SECURITY: Deliverables related to security issues</w:t>
            </w:r>
          </w:p>
          <w:p w14:paraId="62FB33DD" w14:textId="77777777" w:rsidR="003746C0" w:rsidRPr="003E0B8A" w:rsidRDefault="003746C0" w:rsidP="003746C0">
            <w:pPr>
              <w:ind w:left="720"/>
              <w:rPr>
                <w:bCs/>
                <w:lang w:val="en-GB"/>
              </w:rPr>
            </w:pPr>
            <w:r w:rsidRPr="003E0B8A">
              <w:rPr>
                <w:bCs/>
                <w:lang w:val="en-GB"/>
              </w:rPr>
              <w:t>OTHER: Software, technical diagram, algorithms, models, etc.</w:t>
            </w:r>
          </w:p>
          <w:p w14:paraId="5A019A3F" w14:textId="77777777" w:rsidR="003746C0" w:rsidRDefault="003746C0" w:rsidP="003746C0">
            <w:pPr>
              <w:rPr>
                <w:lang w:val="en-GB"/>
              </w:rPr>
            </w:pPr>
          </w:p>
          <w:p w14:paraId="0A87517C" w14:textId="77777777" w:rsidR="003746C0" w:rsidRPr="003746C0" w:rsidRDefault="003746C0" w:rsidP="003746C0">
            <w:pPr>
              <w:rPr>
                <w:b/>
                <w:lang w:val="en-GB"/>
              </w:rPr>
            </w:pPr>
            <w:r w:rsidRPr="003746C0">
              <w:rPr>
                <w:b/>
                <w:lang w:val="en-GB"/>
              </w:rPr>
              <w:t xml:space="preserve">Dissemination level: </w:t>
            </w:r>
          </w:p>
          <w:p w14:paraId="044DB96C" w14:textId="77777777" w:rsidR="003746C0" w:rsidRPr="003746C0" w:rsidRDefault="003746C0" w:rsidP="003746C0">
            <w:pPr>
              <w:rPr>
                <w:lang w:val="en-GB"/>
              </w:rPr>
            </w:pPr>
            <w:r w:rsidRPr="003746C0">
              <w:rPr>
                <w:lang w:val="en-GB"/>
              </w:rPr>
              <w:t xml:space="preserve">Use one of the following codes: </w:t>
            </w:r>
          </w:p>
          <w:p w14:paraId="34CF20A1" w14:textId="77777777" w:rsidR="003746C0" w:rsidRPr="003746C0" w:rsidRDefault="003746C0" w:rsidP="003746C0">
            <w:pPr>
              <w:ind w:left="720"/>
              <w:rPr>
                <w:lang w:val="en-GB"/>
              </w:rPr>
            </w:pPr>
            <w:r w:rsidRPr="003746C0">
              <w:rPr>
                <w:lang w:val="en-GB"/>
              </w:rPr>
              <w:t xml:space="preserve">PU – Public, fully open, </w:t>
            </w:r>
            <w:proofErr w:type="gramStart"/>
            <w:r w:rsidRPr="003746C0">
              <w:rPr>
                <w:lang w:val="en-GB"/>
              </w:rPr>
              <w:t>e.g.</w:t>
            </w:r>
            <w:proofErr w:type="gramEnd"/>
            <w:r w:rsidRPr="003746C0">
              <w:rPr>
                <w:lang w:val="en-GB"/>
              </w:rPr>
              <w:t xml:space="preserve"> web (Deliverables flagged as public will be automatically published in CORDIS          project’s page)</w:t>
            </w:r>
          </w:p>
          <w:p w14:paraId="09238367"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3274C1C3" w14:textId="77777777" w:rsidR="003746C0" w:rsidRPr="003746C0" w:rsidRDefault="003746C0" w:rsidP="003746C0">
            <w:pPr>
              <w:ind w:left="720"/>
              <w:rPr>
                <w:lang w:val="en-GB"/>
              </w:rPr>
            </w:pPr>
            <w:r w:rsidRPr="003746C0">
              <w:rPr>
                <w:lang w:val="en-GB"/>
              </w:rPr>
              <w:t>Classified R-UE/EU-R – EU RESTRICTED under the Commission Decision No2015/444</w:t>
            </w:r>
          </w:p>
          <w:p w14:paraId="443A2A49" w14:textId="77777777" w:rsidR="003746C0" w:rsidRPr="003746C0" w:rsidRDefault="003746C0" w:rsidP="003746C0">
            <w:pPr>
              <w:ind w:left="720"/>
              <w:rPr>
                <w:lang w:val="en-GB"/>
              </w:rPr>
            </w:pPr>
            <w:r w:rsidRPr="003746C0">
              <w:rPr>
                <w:lang w:val="en-GB"/>
              </w:rPr>
              <w:t>Classified C-UE/EU-C – EU CONFIDENTIAL under the Commission Decision No2015/444</w:t>
            </w:r>
          </w:p>
          <w:p w14:paraId="06750133" w14:textId="77777777" w:rsidR="003746C0" w:rsidRPr="003746C0" w:rsidRDefault="003746C0" w:rsidP="003746C0">
            <w:pPr>
              <w:ind w:left="720"/>
              <w:rPr>
                <w:lang w:val="en-GB"/>
              </w:rPr>
            </w:pPr>
            <w:r w:rsidRPr="003746C0">
              <w:rPr>
                <w:lang w:val="en-GB"/>
              </w:rPr>
              <w:t>Classified S-UE/EU-S – EU SECRET under the Commission Decision No2015/444</w:t>
            </w:r>
          </w:p>
          <w:p w14:paraId="51BBAA5D" w14:textId="77777777" w:rsidR="003746C0" w:rsidRPr="003746C0" w:rsidRDefault="003746C0" w:rsidP="003746C0">
            <w:pPr>
              <w:rPr>
                <w:lang w:val="en-GB"/>
              </w:rPr>
            </w:pPr>
          </w:p>
          <w:p w14:paraId="27838B67" w14:textId="77777777" w:rsidR="003746C0" w:rsidRPr="003746C0" w:rsidRDefault="003746C0" w:rsidP="003746C0">
            <w:pPr>
              <w:rPr>
                <w:b/>
                <w:lang w:val="en-GB"/>
              </w:rPr>
            </w:pPr>
            <w:r w:rsidRPr="003746C0">
              <w:rPr>
                <w:b/>
                <w:lang w:val="en-GB"/>
              </w:rPr>
              <w:t>Delivery date</w:t>
            </w:r>
          </w:p>
          <w:p w14:paraId="5FF696FE" w14:textId="7C87AB2E" w:rsidR="003746C0" w:rsidRDefault="003746C0" w:rsidP="003746C0">
            <w:pPr>
              <w:rPr>
                <w:lang w:val="en-GB"/>
              </w:rPr>
            </w:pPr>
            <w:r w:rsidRPr="003746C0">
              <w:rPr>
                <w:lang w:val="en-GB"/>
              </w:rPr>
              <w:t>Measured in months from the project start date (month 1)</w:t>
            </w:r>
          </w:p>
        </w:tc>
      </w:tr>
    </w:tbl>
    <w:p w14:paraId="0EE68CF0" w14:textId="77777777" w:rsidR="003746C0" w:rsidRPr="005214EE" w:rsidRDefault="003746C0" w:rsidP="004A09EA">
      <w:pPr>
        <w:rPr>
          <w:lang w:val="en-GB"/>
        </w:rPr>
      </w:pPr>
    </w:p>
    <w:p w14:paraId="7DB7E81E" w14:textId="6744B6AD" w:rsidR="003746C0" w:rsidRDefault="003746C0" w:rsidP="003746C0">
      <w:pPr>
        <w:rPr>
          <w:lang w:val="en-GB"/>
        </w:rPr>
      </w:pPr>
    </w:p>
    <w:p w14:paraId="2BC4F6CC" w14:textId="7D06FB59" w:rsidR="008D6BE2" w:rsidRPr="005214EE" w:rsidRDefault="004859D1" w:rsidP="004859D1">
      <w:pPr>
        <w:spacing w:after="120" w:line="276" w:lineRule="auto"/>
        <w:jc w:val="both"/>
        <w:rPr>
          <w:b/>
          <w:bCs/>
          <w:lang w:val="en-GB"/>
        </w:rPr>
      </w:pPr>
      <w:r>
        <w:rPr>
          <w:b/>
          <w:bCs/>
          <w:lang w:val="en-GB"/>
        </w:rPr>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2E3453D0" w14:textId="77777777" w:rsidTr="002262F5">
        <w:tc>
          <w:tcPr>
            <w:tcW w:w="1465" w:type="dxa"/>
            <w:shd w:val="clear" w:color="auto" w:fill="F2F2F2" w:themeFill="background1" w:themeFillShade="F2"/>
          </w:tcPr>
          <w:p w14:paraId="3E3CBC76"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3B16D83A"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76720F58"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10C3A0DA"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3BFE84AA"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25CDAF5E" w14:textId="77777777" w:rsidTr="002262F5">
        <w:tc>
          <w:tcPr>
            <w:tcW w:w="1465" w:type="dxa"/>
          </w:tcPr>
          <w:p w14:paraId="2880152D" w14:textId="77777777" w:rsidR="008D6BE2" w:rsidRPr="005214EE" w:rsidRDefault="008D6BE2" w:rsidP="004A09EA">
            <w:pPr>
              <w:jc w:val="center"/>
              <w:rPr>
                <w:lang w:val="en-GB"/>
              </w:rPr>
            </w:pPr>
          </w:p>
        </w:tc>
        <w:tc>
          <w:tcPr>
            <w:tcW w:w="1638" w:type="dxa"/>
          </w:tcPr>
          <w:p w14:paraId="54B9252E" w14:textId="77777777" w:rsidR="008D6BE2" w:rsidRPr="005214EE" w:rsidRDefault="008D6BE2" w:rsidP="004A09EA">
            <w:pPr>
              <w:jc w:val="center"/>
              <w:rPr>
                <w:lang w:val="en-GB"/>
              </w:rPr>
            </w:pPr>
          </w:p>
        </w:tc>
        <w:tc>
          <w:tcPr>
            <w:tcW w:w="2262" w:type="dxa"/>
          </w:tcPr>
          <w:p w14:paraId="5DD43AA3" w14:textId="77777777" w:rsidR="008D6BE2" w:rsidRPr="005214EE" w:rsidRDefault="008D6BE2" w:rsidP="004A09EA">
            <w:pPr>
              <w:jc w:val="center"/>
              <w:rPr>
                <w:lang w:val="en-GB"/>
              </w:rPr>
            </w:pPr>
          </w:p>
        </w:tc>
        <w:tc>
          <w:tcPr>
            <w:tcW w:w="2248" w:type="dxa"/>
          </w:tcPr>
          <w:p w14:paraId="31DA72C1" w14:textId="77777777" w:rsidR="008D6BE2" w:rsidRPr="005214EE" w:rsidRDefault="008D6BE2" w:rsidP="004A09EA">
            <w:pPr>
              <w:jc w:val="center"/>
              <w:rPr>
                <w:lang w:val="en-GB"/>
              </w:rPr>
            </w:pPr>
          </w:p>
        </w:tc>
        <w:tc>
          <w:tcPr>
            <w:tcW w:w="2735" w:type="dxa"/>
          </w:tcPr>
          <w:p w14:paraId="24713367" w14:textId="77777777" w:rsidR="008D6BE2" w:rsidRPr="005214EE" w:rsidRDefault="008D6BE2" w:rsidP="004A09EA">
            <w:pPr>
              <w:jc w:val="center"/>
              <w:rPr>
                <w:lang w:val="en-GB"/>
              </w:rPr>
            </w:pPr>
          </w:p>
        </w:tc>
      </w:tr>
      <w:tr w:rsidR="008D6BE2" w:rsidRPr="005214EE" w14:paraId="4FD67AE2" w14:textId="77777777" w:rsidTr="002262F5">
        <w:tc>
          <w:tcPr>
            <w:tcW w:w="1465" w:type="dxa"/>
          </w:tcPr>
          <w:p w14:paraId="5ECD5E6C" w14:textId="77777777" w:rsidR="008D6BE2" w:rsidRPr="005214EE" w:rsidRDefault="008D6BE2" w:rsidP="004A09EA">
            <w:pPr>
              <w:jc w:val="center"/>
              <w:rPr>
                <w:lang w:val="en-GB"/>
              </w:rPr>
            </w:pPr>
          </w:p>
        </w:tc>
        <w:tc>
          <w:tcPr>
            <w:tcW w:w="1638" w:type="dxa"/>
          </w:tcPr>
          <w:p w14:paraId="07AC34B2" w14:textId="77777777" w:rsidR="008D6BE2" w:rsidRPr="005214EE" w:rsidRDefault="008D6BE2" w:rsidP="004A09EA">
            <w:pPr>
              <w:jc w:val="center"/>
              <w:rPr>
                <w:lang w:val="en-GB"/>
              </w:rPr>
            </w:pPr>
          </w:p>
        </w:tc>
        <w:tc>
          <w:tcPr>
            <w:tcW w:w="2262" w:type="dxa"/>
          </w:tcPr>
          <w:p w14:paraId="746E53DF" w14:textId="77777777" w:rsidR="008D6BE2" w:rsidRPr="005214EE" w:rsidRDefault="008D6BE2" w:rsidP="004A09EA">
            <w:pPr>
              <w:jc w:val="center"/>
              <w:rPr>
                <w:lang w:val="en-GB"/>
              </w:rPr>
            </w:pPr>
          </w:p>
        </w:tc>
        <w:tc>
          <w:tcPr>
            <w:tcW w:w="2248" w:type="dxa"/>
          </w:tcPr>
          <w:p w14:paraId="47948F97" w14:textId="77777777" w:rsidR="008D6BE2" w:rsidRPr="005214EE" w:rsidRDefault="008D6BE2" w:rsidP="004A09EA">
            <w:pPr>
              <w:jc w:val="center"/>
              <w:rPr>
                <w:lang w:val="en-GB"/>
              </w:rPr>
            </w:pPr>
          </w:p>
        </w:tc>
        <w:tc>
          <w:tcPr>
            <w:tcW w:w="2735" w:type="dxa"/>
          </w:tcPr>
          <w:p w14:paraId="29557E2E" w14:textId="77777777" w:rsidR="008D6BE2" w:rsidRPr="005214EE" w:rsidRDefault="008D6BE2" w:rsidP="004A09EA">
            <w:pPr>
              <w:jc w:val="center"/>
              <w:rPr>
                <w:lang w:val="en-GB"/>
              </w:rPr>
            </w:pPr>
          </w:p>
        </w:tc>
      </w:tr>
      <w:tr w:rsidR="008D6BE2" w:rsidRPr="005214EE" w14:paraId="658B1FFB" w14:textId="77777777" w:rsidTr="002262F5">
        <w:tc>
          <w:tcPr>
            <w:tcW w:w="1465" w:type="dxa"/>
          </w:tcPr>
          <w:p w14:paraId="72351793" w14:textId="77777777" w:rsidR="008D6BE2" w:rsidRPr="005214EE" w:rsidRDefault="008D6BE2" w:rsidP="004A09EA">
            <w:pPr>
              <w:jc w:val="center"/>
              <w:rPr>
                <w:lang w:val="en-GB"/>
              </w:rPr>
            </w:pPr>
          </w:p>
        </w:tc>
        <w:tc>
          <w:tcPr>
            <w:tcW w:w="1638" w:type="dxa"/>
          </w:tcPr>
          <w:p w14:paraId="79D65CAF" w14:textId="77777777" w:rsidR="008D6BE2" w:rsidRPr="005214EE" w:rsidRDefault="008D6BE2" w:rsidP="004A09EA">
            <w:pPr>
              <w:jc w:val="center"/>
              <w:rPr>
                <w:lang w:val="en-GB"/>
              </w:rPr>
            </w:pPr>
          </w:p>
        </w:tc>
        <w:tc>
          <w:tcPr>
            <w:tcW w:w="2262" w:type="dxa"/>
          </w:tcPr>
          <w:p w14:paraId="2FAE9033" w14:textId="77777777" w:rsidR="008D6BE2" w:rsidRPr="005214EE" w:rsidRDefault="008D6BE2" w:rsidP="004A09EA">
            <w:pPr>
              <w:jc w:val="center"/>
              <w:rPr>
                <w:lang w:val="en-GB"/>
              </w:rPr>
            </w:pPr>
          </w:p>
        </w:tc>
        <w:tc>
          <w:tcPr>
            <w:tcW w:w="2248" w:type="dxa"/>
          </w:tcPr>
          <w:p w14:paraId="56DEBA49" w14:textId="77777777" w:rsidR="008D6BE2" w:rsidRPr="005214EE" w:rsidRDefault="008D6BE2" w:rsidP="004A09EA">
            <w:pPr>
              <w:jc w:val="center"/>
              <w:rPr>
                <w:lang w:val="en-GB"/>
              </w:rPr>
            </w:pPr>
          </w:p>
        </w:tc>
        <w:tc>
          <w:tcPr>
            <w:tcW w:w="2735" w:type="dxa"/>
          </w:tcPr>
          <w:p w14:paraId="399D607B" w14:textId="77777777" w:rsidR="008D6BE2" w:rsidRPr="005214EE" w:rsidRDefault="008D6BE2" w:rsidP="004A09EA">
            <w:pPr>
              <w:jc w:val="center"/>
              <w:rPr>
                <w:lang w:val="en-GB"/>
              </w:rPr>
            </w:pPr>
          </w:p>
        </w:tc>
      </w:tr>
      <w:tr w:rsidR="008D6BE2" w:rsidRPr="005214EE" w14:paraId="2DB74BBA" w14:textId="77777777" w:rsidTr="002262F5">
        <w:tc>
          <w:tcPr>
            <w:tcW w:w="1465" w:type="dxa"/>
          </w:tcPr>
          <w:p w14:paraId="2556BD19" w14:textId="77777777" w:rsidR="008D6BE2" w:rsidRPr="005214EE" w:rsidRDefault="008D6BE2" w:rsidP="004A09EA">
            <w:pPr>
              <w:jc w:val="center"/>
              <w:rPr>
                <w:lang w:val="en-GB"/>
              </w:rPr>
            </w:pPr>
          </w:p>
        </w:tc>
        <w:tc>
          <w:tcPr>
            <w:tcW w:w="1638" w:type="dxa"/>
          </w:tcPr>
          <w:p w14:paraId="0BA1248D" w14:textId="77777777" w:rsidR="008D6BE2" w:rsidRPr="005214EE" w:rsidRDefault="008D6BE2" w:rsidP="004A09EA">
            <w:pPr>
              <w:jc w:val="center"/>
              <w:rPr>
                <w:lang w:val="en-GB"/>
              </w:rPr>
            </w:pPr>
          </w:p>
        </w:tc>
        <w:tc>
          <w:tcPr>
            <w:tcW w:w="2262" w:type="dxa"/>
          </w:tcPr>
          <w:p w14:paraId="4003FF1A" w14:textId="77777777" w:rsidR="008D6BE2" w:rsidRPr="005214EE" w:rsidRDefault="008D6BE2" w:rsidP="004A09EA">
            <w:pPr>
              <w:jc w:val="center"/>
              <w:rPr>
                <w:lang w:val="en-GB"/>
              </w:rPr>
            </w:pPr>
          </w:p>
        </w:tc>
        <w:tc>
          <w:tcPr>
            <w:tcW w:w="2248" w:type="dxa"/>
          </w:tcPr>
          <w:p w14:paraId="745E6607" w14:textId="77777777" w:rsidR="008D6BE2" w:rsidRPr="005214EE" w:rsidRDefault="008D6BE2" w:rsidP="004A09EA">
            <w:pPr>
              <w:jc w:val="center"/>
              <w:rPr>
                <w:lang w:val="en-GB"/>
              </w:rPr>
            </w:pPr>
          </w:p>
        </w:tc>
        <w:tc>
          <w:tcPr>
            <w:tcW w:w="2735" w:type="dxa"/>
          </w:tcPr>
          <w:p w14:paraId="647D15B9" w14:textId="77777777" w:rsidR="008D6BE2" w:rsidRPr="005214EE" w:rsidRDefault="008D6BE2" w:rsidP="004A09EA">
            <w:pPr>
              <w:jc w:val="center"/>
              <w:rPr>
                <w:lang w:val="en-GB"/>
              </w:rPr>
            </w:pPr>
          </w:p>
        </w:tc>
      </w:tr>
    </w:tbl>
    <w:p w14:paraId="6BE0D929" w14:textId="77777777" w:rsidR="008D6BE2" w:rsidRPr="005214EE" w:rsidRDefault="008D6BE2" w:rsidP="004A09EA">
      <w:pPr>
        <w:jc w:val="center"/>
        <w:rPr>
          <w:lang w:val="en-GB"/>
        </w:rPr>
      </w:pPr>
    </w:p>
    <w:p w14:paraId="2BF7FBBF" w14:textId="6EBBB1D3"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06329B4C" w14:textId="77777777" w:rsidTr="002262F5">
        <w:tc>
          <w:tcPr>
            <w:tcW w:w="10344" w:type="dxa"/>
          </w:tcPr>
          <w:p w14:paraId="50620551" w14:textId="77777777" w:rsidR="002262F5" w:rsidRPr="002262F5" w:rsidRDefault="002262F5" w:rsidP="002262F5">
            <w:pPr>
              <w:rPr>
                <w:b/>
                <w:lang w:val="en-GB"/>
              </w:rPr>
            </w:pPr>
            <w:r w:rsidRPr="002262F5">
              <w:rPr>
                <w:b/>
                <w:lang w:val="en-GB"/>
              </w:rPr>
              <w:t>KEY</w:t>
            </w:r>
          </w:p>
          <w:p w14:paraId="5B72D89B" w14:textId="77777777" w:rsidR="002262F5" w:rsidRPr="002262F5" w:rsidRDefault="002262F5" w:rsidP="002262F5">
            <w:pPr>
              <w:rPr>
                <w:b/>
                <w:lang w:val="en-GB"/>
              </w:rPr>
            </w:pPr>
            <w:r w:rsidRPr="002262F5">
              <w:rPr>
                <w:b/>
                <w:lang w:val="en-GB"/>
              </w:rPr>
              <w:t>Due date</w:t>
            </w:r>
          </w:p>
          <w:p w14:paraId="5FEC8687" w14:textId="77777777" w:rsidR="002262F5" w:rsidRPr="002262F5" w:rsidRDefault="002262F5" w:rsidP="002262F5">
            <w:pPr>
              <w:rPr>
                <w:lang w:val="en-GB"/>
              </w:rPr>
            </w:pPr>
            <w:r w:rsidRPr="002262F5">
              <w:rPr>
                <w:lang w:val="en-GB"/>
              </w:rPr>
              <w:t>Measured in months from the project start date (month 1)</w:t>
            </w:r>
          </w:p>
          <w:p w14:paraId="0FF1C92E" w14:textId="77777777" w:rsidR="002262F5" w:rsidRPr="002262F5" w:rsidRDefault="002262F5" w:rsidP="002262F5">
            <w:pPr>
              <w:rPr>
                <w:lang w:val="en-GB"/>
              </w:rPr>
            </w:pPr>
          </w:p>
          <w:p w14:paraId="49BF9EE9" w14:textId="77777777" w:rsidR="002262F5" w:rsidRPr="002262F5" w:rsidRDefault="002262F5" w:rsidP="002262F5">
            <w:pPr>
              <w:rPr>
                <w:b/>
                <w:lang w:val="en-GB"/>
              </w:rPr>
            </w:pPr>
            <w:r w:rsidRPr="002262F5">
              <w:rPr>
                <w:b/>
                <w:lang w:val="en-GB"/>
              </w:rPr>
              <w:t xml:space="preserve">Means of verification </w:t>
            </w:r>
          </w:p>
          <w:p w14:paraId="396F8448" w14:textId="57402922"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7B3D4C1" w14:textId="452FEA70" w:rsidR="008D6BE2" w:rsidRPr="005214EE" w:rsidRDefault="008D6BE2" w:rsidP="002262F5">
      <w:pPr>
        <w:jc w:val="center"/>
        <w:rPr>
          <w:lang w:val="en-GB"/>
        </w:rPr>
      </w:pPr>
    </w:p>
    <w:sdt>
      <w:sdtPr>
        <w:rPr>
          <w:lang w:val="en-GB"/>
        </w:rPr>
        <w:id w:val="820469188"/>
        <w:docPartObj>
          <w:docPartGallery w:val="Watermarks"/>
        </w:docPartObj>
      </w:sdtPr>
      <w:sdtEndPr/>
      <w:sdtContent>
        <w:p w14:paraId="41CCDD6A" w14:textId="52C2DBB7" w:rsidR="008D6BE2" w:rsidRPr="005214EE" w:rsidRDefault="004E236F" w:rsidP="004A09EA">
          <w:pPr>
            <w:jc w:val="center"/>
            <w:rPr>
              <w:lang w:val="en-GB"/>
            </w:rPr>
          </w:pPr>
          <w:r w:rsidRPr="004E236F">
            <w:rPr>
              <w:noProof/>
            </w:rPr>
            <mc:AlternateContent>
              <mc:Choice Requires="wps">
                <w:drawing>
                  <wp:anchor distT="0" distB="0" distL="114300" distR="114300" simplePos="0" relativeHeight="251674624" behindDoc="1" locked="0" layoutInCell="0" allowOverlap="1" wp14:anchorId="7B4F96DC" wp14:editId="5015988F">
                    <wp:simplePos x="0" y="0"/>
                    <wp:positionH relativeFrom="margin">
                      <wp:posOffset>-537845</wp:posOffset>
                    </wp:positionH>
                    <wp:positionV relativeFrom="margin">
                      <wp:posOffset>3850640</wp:posOffset>
                    </wp:positionV>
                    <wp:extent cx="7669530" cy="958215"/>
                    <wp:effectExtent l="0" t="2317115" r="0" b="23539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5B0F8"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4F96DC" id="Text Box 25" o:spid="_x0000_s1044" type="#_x0000_t202" style="position:absolute;left:0;text-align:left;margin-left:-42.35pt;margin-top:303.2pt;width:603.9pt;height:75.45pt;rotation:-45;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F6Y0GwgCAADz&#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28A5B0F8"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p w14:paraId="6B570FC2"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7CC1D589" w14:textId="77777777" w:rsidTr="002262F5">
        <w:tc>
          <w:tcPr>
            <w:tcW w:w="3970" w:type="dxa"/>
            <w:shd w:val="clear" w:color="auto" w:fill="F2F2F2" w:themeFill="background1" w:themeFillShade="F2"/>
          </w:tcPr>
          <w:p w14:paraId="06048708" w14:textId="77777777" w:rsidR="008D6BE2" w:rsidRPr="005214EE" w:rsidRDefault="008D6BE2" w:rsidP="0029610A">
            <w:pPr>
              <w:spacing w:line="276" w:lineRule="auto"/>
              <w:jc w:val="center"/>
              <w:rPr>
                <w:b/>
                <w:bCs/>
                <w:lang w:val="en-GB"/>
              </w:rPr>
            </w:pPr>
            <w:r w:rsidRPr="005214EE">
              <w:rPr>
                <w:b/>
                <w:bCs/>
                <w:lang w:val="en-GB"/>
              </w:rPr>
              <w:t xml:space="preserve">Description of </w:t>
            </w:r>
            <w:proofErr w:type="gramStart"/>
            <w:r w:rsidRPr="005214EE">
              <w:rPr>
                <w:b/>
                <w:bCs/>
                <w:lang w:val="en-GB"/>
              </w:rPr>
              <w:t>risk  (</w:t>
            </w:r>
            <w:proofErr w:type="gramEnd"/>
            <w:r w:rsidRPr="005214EE">
              <w:rPr>
                <w:b/>
                <w:bCs/>
                <w:lang w:val="en-GB"/>
              </w:rPr>
              <w:t xml:space="preserve">indicate level </w:t>
            </w:r>
            <w:r w:rsidR="0029610A" w:rsidRPr="005214EE">
              <w:rPr>
                <w:b/>
                <w:bCs/>
                <w:lang w:val="en-GB"/>
              </w:rPr>
              <w:t xml:space="preserve">of </w:t>
            </w:r>
            <w:r w:rsidR="0029610A">
              <w:rPr>
                <w:b/>
                <w:bCs/>
                <w:lang w:val="en-GB"/>
              </w:rPr>
              <w:t>(</w:t>
            </w:r>
            <w:proofErr w:type="spellStart"/>
            <w:r w:rsidR="0029610A">
              <w:rPr>
                <w:b/>
                <w:bCs/>
                <w:lang w:val="en-GB"/>
              </w:rPr>
              <w:t>i</w:t>
            </w:r>
            <w:proofErr w:type="spellEnd"/>
            <w:r w:rsidR="0029610A">
              <w:rPr>
                <w:b/>
                <w:bCs/>
                <w:lang w:val="en-GB"/>
              </w:rPr>
              <w:t xml:space="preserve">)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76BCF3A0"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49DB4A65"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114B933C" w14:textId="77777777" w:rsidTr="002262F5">
        <w:tc>
          <w:tcPr>
            <w:tcW w:w="3970" w:type="dxa"/>
          </w:tcPr>
          <w:p w14:paraId="3329E899" w14:textId="77777777" w:rsidR="008D6BE2" w:rsidRPr="005214EE" w:rsidRDefault="008D6BE2" w:rsidP="004A09EA">
            <w:pPr>
              <w:spacing w:line="276" w:lineRule="auto"/>
              <w:jc w:val="center"/>
              <w:rPr>
                <w:lang w:val="en-GB"/>
              </w:rPr>
            </w:pPr>
          </w:p>
        </w:tc>
        <w:tc>
          <w:tcPr>
            <w:tcW w:w="2409" w:type="dxa"/>
          </w:tcPr>
          <w:p w14:paraId="69CD0AEC" w14:textId="77777777" w:rsidR="008D6BE2" w:rsidRPr="005214EE" w:rsidRDefault="008D6BE2" w:rsidP="004A09EA">
            <w:pPr>
              <w:spacing w:line="276" w:lineRule="auto"/>
              <w:jc w:val="center"/>
              <w:rPr>
                <w:lang w:val="en-GB"/>
              </w:rPr>
            </w:pPr>
          </w:p>
        </w:tc>
        <w:tc>
          <w:tcPr>
            <w:tcW w:w="3969" w:type="dxa"/>
          </w:tcPr>
          <w:p w14:paraId="7A28FBAA" w14:textId="77777777" w:rsidR="008D6BE2" w:rsidRPr="005214EE" w:rsidRDefault="008D6BE2" w:rsidP="004A09EA">
            <w:pPr>
              <w:spacing w:line="276" w:lineRule="auto"/>
              <w:jc w:val="center"/>
              <w:rPr>
                <w:lang w:val="en-GB"/>
              </w:rPr>
            </w:pPr>
          </w:p>
        </w:tc>
      </w:tr>
      <w:tr w:rsidR="008D6BE2" w:rsidRPr="005214EE" w14:paraId="5AEC90BA" w14:textId="77777777" w:rsidTr="002262F5">
        <w:tc>
          <w:tcPr>
            <w:tcW w:w="3970" w:type="dxa"/>
          </w:tcPr>
          <w:p w14:paraId="1B5C1C9F" w14:textId="77777777" w:rsidR="008D6BE2" w:rsidRPr="005214EE" w:rsidRDefault="008D6BE2" w:rsidP="004A09EA">
            <w:pPr>
              <w:spacing w:line="276" w:lineRule="auto"/>
              <w:jc w:val="center"/>
              <w:rPr>
                <w:lang w:val="en-GB"/>
              </w:rPr>
            </w:pPr>
          </w:p>
        </w:tc>
        <w:tc>
          <w:tcPr>
            <w:tcW w:w="2409" w:type="dxa"/>
          </w:tcPr>
          <w:p w14:paraId="37C2BF9A" w14:textId="77777777" w:rsidR="008D6BE2" w:rsidRPr="005214EE" w:rsidRDefault="008D6BE2" w:rsidP="004A09EA">
            <w:pPr>
              <w:spacing w:line="276" w:lineRule="auto"/>
              <w:jc w:val="center"/>
              <w:rPr>
                <w:lang w:val="en-GB"/>
              </w:rPr>
            </w:pPr>
          </w:p>
        </w:tc>
        <w:tc>
          <w:tcPr>
            <w:tcW w:w="3969" w:type="dxa"/>
          </w:tcPr>
          <w:p w14:paraId="453D477E" w14:textId="77777777" w:rsidR="008D6BE2" w:rsidRPr="005214EE" w:rsidRDefault="008D6BE2" w:rsidP="004A09EA">
            <w:pPr>
              <w:spacing w:line="276" w:lineRule="auto"/>
              <w:jc w:val="center"/>
              <w:rPr>
                <w:lang w:val="en-GB"/>
              </w:rPr>
            </w:pPr>
          </w:p>
        </w:tc>
      </w:tr>
      <w:tr w:rsidR="008D6BE2" w:rsidRPr="005214EE" w14:paraId="5E88F2B0" w14:textId="77777777" w:rsidTr="002262F5">
        <w:tc>
          <w:tcPr>
            <w:tcW w:w="3970" w:type="dxa"/>
          </w:tcPr>
          <w:p w14:paraId="40791540" w14:textId="77777777" w:rsidR="008D6BE2" w:rsidRPr="005214EE" w:rsidRDefault="008D6BE2" w:rsidP="004A09EA">
            <w:pPr>
              <w:spacing w:line="276" w:lineRule="auto"/>
              <w:jc w:val="center"/>
              <w:rPr>
                <w:lang w:val="en-GB"/>
              </w:rPr>
            </w:pPr>
          </w:p>
        </w:tc>
        <w:tc>
          <w:tcPr>
            <w:tcW w:w="2409" w:type="dxa"/>
          </w:tcPr>
          <w:p w14:paraId="0030FE63" w14:textId="77777777" w:rsidR="008D6BE2" w:rsidRPr="005214EE" w:rsidRDefault="008D6BE2" w:rsidP="004A09EA">
            <w:pPr>
              <w:spacing w:line="276" w:lineRule="auto"/>
              <w:jc w:val="center"/>
              <w:rPr>
                <w:lang w:val="en-GB"/>
              </w:rPr>
            </w:pPr>
          </w:p>
        </w:tc>
        <w:tc>
          <w:tcPr>
            <w:tcW w:w="3969" w:type="dxa"/>
          </w:tcPr>
          <w:p w14:paraId="729BD00A" w14:textId="77777777" w:rsidR="008D6BE2" w:rsidRPr="005214EE" w:rsidRDefault="008D6BE2" w:rsidP="004A09EA">
            <w:pPr>
              <w:spacing w:line="276" w:lineRule="auto"/>
              <w:jc w:val="center"/>
              <w:rPr>
                <w:lang w:val="en-GB"/>
              </w:rPr>
            </w:pPr>
          </w:p>
        </w:tc>
      </w:tr>
      <w:tr w:rsidR="008D6BE2" w:rsidRPr="005214EE" w14:paraId="502E3ACD" w14:textId="77777777" w:rsidTr="002262F5">
        <w:tc>
          <w:tcPr>
            <w:tcW w:w="3970" w:type="dxa"/>
          </w:tcPr>
          <w:p w14:paraId="46D3371C" w14:textId="77777777" w:rsidR="008D6BE2" w:rsidRPr="005214EE" w:rsidRDefault="008D6BE2" w:rsidP="004A09EA">
            <w:pPr>
              <w:spacing w:line="276" w:lineRule="auto"/>
              <w:jc w:val="center"/>
              <w:rPr>
                <w:lang w:val="en-GB"/>
              </w:rPr>
            </w:pPr>
          </w:p>
        </w:tc>
        <w:tc>
          <w:tcPr>
            <w:tcW w:w="2409" w:type="dxa"/>
          </w:tcPr>
          <w:p w14:paraId="2FF5F99A" w14:textId="77777777" w:rsidR="008D6BE2" w:rsidRPr="005214EE" w:rsidRDefault="008D6BE2" w:rsidP="004A09EA">
            <w:pPr>
              <w:spacing w:line="276" w:lineRule="auto"/>
              <w:jc w:val="center"/>
              <w:rPr>
                <w:lang w:val="en-GB"/>
              </w:rPr>
            </w:pPr>
          </w:p>
        </w:tc>
        <w:tc>
          <w:tcPr>
            <w:tcW w:w="3969" w:type="dxa"/>
          </w:tcPr>
          <w:p w14:paraId="0A7546EA" w14:textId="77777777" w:rsidR="008D6BE2" w:rsidRPr="005214EE" w:rsidRDefault="008D6BE2" w:rsidP="004A09EA">
            <w:pPr>
              <w:spacing w:line="276" w:lineRule="auto"/>
              <w:jc w:val="center"/>
              <w:rPr>
                <w:lang w:val="en-GB"/>
              </w:rPr>
            </w:pPr>
          </w:p>
        </w:tc>
      </w:tr>
    </w:tbl>
    <w:p w14:paraId="1892A25E" w14:textId="0D371F0A"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7FF0B246" w14:textId="77777777" w:rsidTr="002262F5">
        <w:tc>
          <w:tcPr>
            <w:tcW w:w="10344" w:type="dxa"/>
          </w:tcPr>
          <w:p w14:paraId="35005BB0" w14:textId="77777777" w:rsidR="002262F5" w:rsidRPr="002262F5" w:rsidRDefault="002262F5" w:rsidP="002262F5">
            <w:pPr>
              <w:rPr>
                <w:b/>
                <w:lang w:val="en-GB"/>
              </w:rPr>
            </w:pPr>
            <w:r w:rsidRPr="002262F5">
              <w:rPr>
                <w:b/>
                <w:lang w:val="en-GB"/>
              </w:rPr>
              <w:t xml:space="preserve">Definition critical risk: </w:t>
            </w:r>
          </w:p>
          <w:p w14:paraId="69CA4B52"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10B88792" w14:textId="77777777" w:rsidR="002262F5" w:rsidRPr="002262F5" w:rsidRDefault="002262F5" w:rsidP="002262F5">
            <w:pPr>
              <w:rPr>
                <w:lang w:val="en-GB"/>
              </w:rPr>
            </w:pPr>
          </w:p>
          <w:p w14:paraId="1235AC68" w14:textId="77777777" w:rsidR="002262F5" w:rsidRPr="002262F5" w:rsidRDefault="002262F5" w:rsidP="002262F5">
            <w:pPr>
              <w:rPr>
                <w:b/>
                <w:lang w:val="en-GB"/>
              </w:rPr>
            </w:pPr>
            <w:r w:rsidRPr="002262F5">
              <w:rPr>
                <w:b/>
                <w:lang w:val="en-GB"/>
              </w:rPr>
              <w:t>Level of likelihood to occur: Low/medium/high</w:t>
            </w:r>
          </w:p>
          <w:p w14:paraId="3023C662"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677E64B5" w14:textId="77777777" w:rsidR="002262F5" w:rsidRPr="002262F5" w:rsidRDefault="002262F5" w:rsidP="002262F5">
            <w:pPr>
              <w:rPr>
                <w:lang w:val="en-GB"/>
              </w:rPr>
            </w:pPr>
          </w:p>
          <w:p w14:paraId="76EA5C0D" w14:textId="77777777" w:rsidR="002262F5" w:rsidRPr="002262F5" w:rsidRDefault="002262F5" w:rsidP="002262F5">
            <w:pPr>
              <w:rPr>
                <w:b/>
                <w:lang w:val="en-GB"/>
              </w:rPr>
            </w:pPr>
            <w:r w:rsidRPr="002262F5">
              <w:rPr>
                <w:b/>
                <w:lang w:val="en-GB"/>
              </w:rPr>
              <w:t>Level of severity: Low/medium/high</w:t>
            </w:r>
          </w:p>
          <w:p w14:paraId="1C0ED43C" w14:textId="17DA58EF"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24ABB56C" w14:textId="45C65109" w:rsidR="008D6BE2" w:rsidRPr="005214EE" w:rsidRDefault="008D6BE2" w:rsidP="002262F5">
      <w:pPr>
        <w:spacing w:line="360" w:lineRule="auto"/>
        <w:rPr>
          <w:b/>
          <w:bCs/>
          <w:lang w:val="en-GB"/>
        </w:rPr>
      </w:pPr>
    </w:p>
    <w:p w14:paraId="6A5BA582"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t>Table 3.1f</w:t>
      </w:r>
      <w:r w:rsidRPr="005214EE">
        <w:rPr>
          <w:b/>
          <w:bCs/>
          <w:lang w:val="en-GB"/>
        </w:rPr>
        <w:t xml:space="preserve">: </w:t>
      </w:r>
      <w:r w:rsidRPr="005214EE">
        <w:rPr>
          <w:b/>
          <w:bCs/>
          <w:lang w:val="en-GB"/>
        </w:rPr>
        <w:tab/>
        <w:t>Summary of staff effort</w:t>
      </w:r>
    </w:p>
    <w:p w14:paraId="58E94BAF" w14:textId="3E0F533A"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sdt>
        <w:sdtPr>
          <w:rPr>
            <w:i/>
            <w:lang w:val="en-GB"/>
          </w:rPr>
          <w:id w:val="-638569158"/>
          <w:docPartObj>
            <w:docPartGallery w:val="Watermarks"/>
          </w:docPartObj>
        </w:sdtPr>
        <w:sdtEndPr/>
        <w:sdtContent>
          <w:r w:rsidR="004E236F" w:rsidRPr="004E236F">
            <w:rPr>
              <w:i/>
              <w:noProof/>
            </w:rPr>
            <mc:AlternateContent>
              <mc:Choice Requires="wps">
                <w:drawing>
                  <wp:anchor distT="0" distB="0" distL="114300" distR="114300" simplePos="0" relativeHeight="251677696" behindDoc="1" locked="0" layoutInCell="0" allowOverlap="1" wp14:anchorId="5ED6A1DB" wp14:editId="2009F3A5">
                    <wp:simplePos x="0" y="0"/>
                    <wp:positionH relativeFrom="margin">
                      <wp:posOffset>-537845</wp:posOffset>
                    </wp:positionH>
                    <wp:positionV relativeFrom="margin">
                      <wp:posOffset>3850640</wp:posOffset>
                    </wp:positionV>
                    <wp:extent cx="7669530" cy="958215"/>
                    <wp:effectExtent l="0" t="2317115" r="0" b="23539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3D1B27"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D6A1DB" id="Text Box 26" o:spid="_x0000_s1045" type="#_x0000_t202" style="position:absolute;left:0;text-align:left;margin-left:-42.35pt;margin-top:303.2pt;width:603.9pt;height:75.4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590s8ggCAADz&#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563D1B27" w14:textId="77777777" w:rsidR="006040FF" w:rsidRDefault="006040FF" w:rsidP="004E236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sdtContent>
      </w:sdt>
    </w:p>
    <w:p w14:paraId="09096227"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39FE7FF4" w14:textId="77777777" w:rsidTr="004B5E42">
        <w:tc>
          <w:tcPr>
            <w:tcW w:w="2410" w:type="dxa"/>
            <w:tcBorders>
              <w:top w:val="nil"/>
              <w:left w:val="nil"/>
            </w:tcBorders>
          </w:tcPr>
          <w:p w14:paraId="48072305" w14:textId="77777777" w:rsidR="008D6BE2" w:rsidRPr="005214EE" w:rsidRDefault="008D6BE2" w:rsidP="004A09EA">
            <w:pPr>
              <w:rPr>
                <w:b/>
                <w:bCs/>
                <w:lang w:val="en-GB"/>
              </w:rPr>
            </w:pPr>
          </w:p>
        </w:tc>
        <w:tc>
          <w:tcPr>
            <w:tcW w:w="1467" w:type="dxa"/>
            <w:shd w:val="clear" w:color="auto" w:fill="F2F2F2" w:themeFill="background1" w:themeFillShade="F2"/>
          </w:tcPr>
          <w:p w14:paraId="54D76124" w14:textId="77777777" w:rsidR="008D6BE2" w:rsidRPr="005214EE" w:rsidRDefault="008D6BE2" w:rsidP="004A09EA">
            <w:pPr>
              <w:jc w:val="center"/>
              <w:rPr>
                <w:b/>
                <w:bCs/>
                <w:lang w:val="en-GB"/>
              </w:rPr>
            </w:pPr>
            <w:proofErr w:type="spellStart"/>
            <w:r w:rsidRPr="005214EE">
              <w:rPr>
                <w:b/>
                <w:bCs/>
                <w:lang w:val="en-GB"/>
              </w:rPr>
              <w:t>WPn</w:t>
            </w:r>
            <w:proofErr w:type="spellEnd"/>
          </w:p>
        </w:tc>
        <w:tc>
          <w:tcPr>
            <w:tcW w:w="1467" w:type="dxa"/>
            <w:shd w:val="clear" w:color="auto" w:fill="F2F2F2" w:themeFill="background1" w:themeFillShade="F2"/>
          </w:tcPr>
          <w:p w14:paraId="65B67240"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2349E8BA"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6571FB7D" w14:textId="77777777" w:rsidR="008D6BE2" w:rsidRPr="005214EE" w:rsidRDefault="008D6BE2" w:rsidP="004A09EA">
            <w:pPr>
              <w:jc w:val="center"/>
              <w:rPr>
                <w:b/>
                <w:bCs/>
                <w:lang w:val="en-GB"/>
              </w:rPr>
            </w:pPr>
            <w:r w:rsidRPr="005214EE">
              <w:rPr>
                <w:b/>
                <w:bCs/>
                <w:lang w:val="en-GB"/>
              </w:rPr>
              <w:t>Total Person-</w:t>
            </w:r>
          </w:p>
          <w:p w14:paraId="60C9D508"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0A0ABF53" w14:textId="77777777" w:rsidTr="004B5E42">
        <w:tc>
          <w:tcPr>
            <w:tcW w:w="2410" w:type="dxa"/>
            <w:shd w:val="clear" w:color="auto" w:fill="F2F2F2" w:themeFill="background1" w:themeFillShade="F2"/>
          </w:tcPr>
          <w:p w14:paraId="737F8AA1"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7EF63E44" w14:textId="77777777" w:rsidR="008D6BE2" w:rsidRPr="005214EE" w:rsidRDefault="008D6BE2" w:rsidP="004A09EA">
            <w:pPr>
              <w:rPr>
                <w:bCs/>
                <w:lang w:val="en-GB"/>
              </w:rPr>
            </w:pPr>
          </w:p>
        </w:tc>
        <w:tc>
          <w:tcPr>
            <w:tcW w:w="1467" w:type="dxa"/>
          </w:tcPr>
          <w:p w14:paraId="47BFB99A" w14:textId="77777777" w:rsidR="008D6BE2" w:rsidRPr="005214EE" w:rsidRDefault="008D6BE2" w:rsidP="004A09EA">
            <w:pPr>
              <w:rPr>
                <w:bCs/>
                <w:lang w:val="en-GB"/>
              </w:rPr>
            </w:pPr>
          </w:p>
        </w:tc>
        <w:tc>
          <w:tcPr>
            <w:tcW w:w="1468" w:type="dxa"/>
          </w:tcPr>
          <w:p w14:paraId="21402F60" w14:textId="77777777" w:rsidR="008D6BE2" w:rsidRPr="005214EE" w:rsidRDefault="008D6BE2" w:rsidP="004A09EA">
            <w:pPr>
              <w:rPr>
                <w:bCs/>
                <w:lang w:val="en-GB"/>
              </w:rPr>
            </w:pPr>
          </w:p>
        </w:tc>
        <w:tc>
          <w:tcPr>
            <w:tcW w:w="2827" w:type="dxa"/>
            <w:shd w:val="clear" w:color="auto" w:fill="F2F2F2" w:themeFill="background1" w:themeFillShade="F2"/>
          </w:tcPr>
          <w:p w14:paraId="366634F7" w14:textId="77777777" w:rsidR="008D6BE2" w:rsidRPr="005214EE" w:rsidRDefault="008D6BE2" w:rsidP="004A09EA">
            <w:pPr>
              <w:rPr>
                <w:bCs/>
                <w:lang w:val="en-GB"/>
              </w:rPr>
            </w:pPr>
          </w:p>
        </w:tc>
      </w:tr>
      <w:tr w:rsidR="008D6BE2" w:rsidRPr="005214EE" w14:paraId="1C28D520" w14:textId="77777777" w:rsidTr="004B5E42">
        <w:trPr>
          <w:trHeight w:val="506"/>
        </w:trPr>
        <w:tc>
          <w:tcPr>
            <w:tcW w:w="2410" w:type="dxa"/>
            <w:shd w:val="clear" w:color="auto" w:fill="F2F2F2" w:themeFill="background1" w:themeFillShade="F2"/>
          </w:tcPr>
          <w:p w14:paraId="595A9397"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02DCE9CA"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001AD5E" w14:textId="77777777" w:rsidR="008D6BE2" w:rsidRPr="005214EE" w:rsidRDefault="008D6BE2" w:rsidP="004A09EA">
            <w:pPr>
              <w:rPr>
                <w:lang w:val="en-GB"/>
              </w:rPr>
            </w:pPr>
          </w:p>
        </w:tc>
        <w:tc>
          <w:tcPr>
            <w:tcW w:w="1467" w:type="dxa"/>
          </w:tcPr>
          <w:p w14:paraId="0B64D7D4" w14:textId="77777777" w:rsidR="008D6BE2" w:rsidRPr="005214EE" w:rsidRDefault="008D6BE2" w:rsidP="004A09EA">
            <w:pPr>
              <w:rPr>
                <w:lang w:val="en-GB"/>
              </w:rPr>
            </w:pPr>
          </w:p>
        </w:tc>
        <w:tc>
          <w:tcPr>
            <w:tcW w:w="1468" w:type="dxa"/>
          </w:tcPr>
          <w:p w14:paraId="36B8A0FB" w14:textId="77777777" w:rsidR="008D6BE2" w:rsidRPr="005214EE" w:rsidRDefault="008D6BE2" w:rsidP="004A09EA">
            <w:pPr>
              <w:rPr>
                <w:lang w:val="en-GB"/>
              </w:rPr>
            </w:pPr>
          </w:p>
        </w:tc>
        <w:tc>
          <w:tcPr>
            <w:tcW w:w="2827" w:type="dxa"/>
            <w:shd w:val="clear" w:color="auto" w:fill="F2F2F2" w:themeFill="background1" w:themeFillShade="F2"/>
          </w:tcPr>
          <w:p w14:paraId="6404832A" w14:textId="77777777" w:rsidR="008D6BE2" w:rsidRPr="005214EE" w:rsidRDefault="008D6BE2" w:rsidP="004A09EA">
            <w:pPr>
              <w:rPr>
                <w:lang w:val="en-GB"/>
              </w:rPr>
            </w:pPr>
          </w:p>
        </w:tc>
      </w:tr>
      <w:tr w:rsidR="008D6BE2" w:rsidRPr="005214EE" w14:paraId="3746EEC6" w14:textId="77777777" w:rsidTr="004B5E42">
        <w:tc>
          <w:tcPr>
            <w:tcW w:w="2410" w:type="dxa"/>
            <w:shd w:val="clear" w:color="auto" w:fill="F2F2F2" w:themeFill="background1" w:themeFillShade="F2"/>
          </w:tcPr>
          <w:p w14:paraId="6584F18F" w14:textId="77777777" w:rsidR="008D6BE2" w:rsidRPr="005214EE" w:rsidRDefault="008D6BE2" w:rsidP="004A09EA">
            <w:pPr>
              <w:ind w:left="1191" w:hanging="1191"/>
              <w:rPr>
                <w:b/>
                <w:bCs/>
                <w:lang w:val="en-GB"/>
              </w:rPr>
            </w:pPr>
            <w:r w:rsidRPr="005214EE">
              <w:rPr>
                <w:b/>
                <w:bCs/>
                <w:lang w:val="en-GB"/>
              </w:rPr>
              <w:t>Participant Number/</w:t>
            </w:r>
          </w:p>
          <w:p w14:paraId="3833D8FC"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381813D0" w14:textId="77777777" w:rsidR="008D6BE2" w:rsidRPr="005214EE" w:rsidRDefault="008D6BE2" w:rsidP="004A09EA">
            <w:pPr>
              <w:rPr>
                <w:lang w:val="en-GB"/>
              </w:rPr>
            </w:pPr>
          </w:p>
        </w:tc>
        <w:tc>
          <w:tcPr>
            <w:tcW w:w="1467" w:type="dxa"/>
          </w:tcPr>
          <w:p w14:paraId="0EBCEB5B" w14:textId="77777777" w:rsidR="008D6BE2" w:rsidRPr="005214EE" w:rsidRDefault="008D6BE2" w:rsidP="004A09EA">
            <w:pPr>
              <w:rPr>
                <w:lang w:val="en-GB"/>
              </w:rPr>
            </w:pPr>
          </w:p>
        </w:tc>
        <w:tc>
          <w:tcPr>
            <w:tcW w:w="1468" w:type="dxa"/>
          </w:tcPr>
          <w:p w14:paraId="009DBEE8" w14:textId="77777777" w:rsidR="008D6BE2" w:rsidRPr="005214EE" w:rsidRDefault="008D6BE2" w:rsidP="004A09EA">
            <w:pPr>
              <w:rPr>
                <w:lang w:val="en-GB"/>
              </w:rPr>
            </w:pPr>
          </w:p>
        </w:tc>
        <w:tc>
          <w:tcPr>
            <w:tcW w:w="2827" w:type="dxa"/>
            <w:shd w:val="clear" w:color="auto" w:fill="F2F2F2" w:themeFill="background1" w:themeFillShade="F2"/>
          </w:tcPr>
          <w:p w14:paraId="3EB16A47" w14:textId="77777777" w:rsidR="008D6BE2" w:rsidRPr="005214EE" w:rsidRDefault="008D6BE2" w:rsidP="004A09EA">
            <w:pPr>
              <w:rPr>
                <w:lang w:val="en-GB"/>
              </w:rPr>
            </w:pPr>
          </w:p>
        </w:tc>
      </w:tr>
      <w:tr w:rsidR="008D6BE2" w:rsidRPr="005214EE" w14:paraId="4080B926" w14:textId="77777777" w:rsidTr="003E0B8A">
        <w:tc>
          <w:tcPr>
            <w:tcW w:w="2410" w:type="dxa"/>
            <w:shd w:val="clear" w:color="auto" w:fill="F2F2F2" w:themeFill="background1" w:themeFillShade="F2"/>
          </w:tcPr>
          <w:p w14:paraId="37430416"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210097E3" w14:textId="77777777" w:rsidR="008D6BE2" w:rsidRPr="005214EE" w:rsidRDefault="008D6BE2" w:rsidP="004A09EA">
            <w:pPr>
              <w:rPr>
                <w:lang w:val="en-GB"/>
              </w:rPr>
            </w:pPr>
          </w:p>
        </w:tc>
        <w:tc>
          <w:tcPr>
            <w:tcW w:w="1467" w:type="dxa"/>
            <w:shd w:val="clear" w:color="auto" w:fill="F2F2F2" w:themeFill="background1" w:themeFillShade="F2"/>
          </w:tcPr>
          <w:p w14:paraId="2ECF956A" w14:textId="77777777" w:rsidR="008D6BE2" w:rsidRPr="005214EE" w:rsidRDefault="008D6BE2" w:rsidP="004A09EA">
            <w:pPr>
              <w:rPr>
                <w:lang w:val="en-GB"/>
              </w:rPr>
            </w:pPr>
          </w:p>
        </w:tc>
        <w:tc>
          <w:tcPr>
            <w:tcW w:w="1468" w:type="dxa"/>
            <w:shd w:val="clear" w:color="auto" w:fill="F2F2F2" w:themeFill="background1" w:themeFillShade="F2"/>
          </w:tcPr>
          <w:p w14:paraId="6CA3D4F4" w14:textId="77777777" w:rsidR="008D6BE2" w:rsidRPr="005214EE" w:rsidRDefault="008D6BE2" w:rsidP="004A09EA">
            <w:pPr>
              <w:rPr>
                <w:lang w:val="en-GB"/>
              </w:rPr>
            </w:pPr>
          </w:p>
        </w:tc>
        <w:tc>
          <w:tcPr>
            <w:tcW w:w="2827" w:type="dxa"/>
            <w:shd w:val="clear" w:color="auto" w:fill="F2F2F2" w:themeFill="background1" w:themeFillShade="F2"/>
          </w:tcPr>
          <w:p w14:paraId="642D7F7D" w14:textId="77777777" w:rsidR="008D6BE2" w:rsidRPr="005214EE" w:rsidRDefault="008D6BE2" w:rsidP="004A09EA">
            <w:pPr>
              <w:rPr>
                <w:lang w:val="en-GB"/>
              </w:rPr>
            </w:pPr>
          </w:p>
        </w:tc>
      </w:tr>
    </w:tbl>
    <w:p w14:paraId="254BBF5F" w14:textId="77777777" w:rsidR="008D6BE2" w:rsidRPr="005214EE" w:rsidRDefault="008D6BE2" w:rsidP="004A09EA">
      <w:pPr>
        <w:rPr>
          <w:b/>
          <w:lang w:val="en-GB"/>
        </w:rPr>
      </w:pPr>
    </w:p>
    <w:p w14:paraId="65F96DCF" w14:textId="77777777" w:rsidR="008D6BE2" w:rsidRDefault="008D6BE2" w:rsidP="004A09EA">
      <w:pPr>
        <w:rPr>
          <w:b/>
          <w:lang w:val="en-GB"/>
        </w:rPr>
      </w:pPr>
    </w:p>
    <w:p w14:paraId="2CF69749"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0B169361" w14:textId="77777777" w:rsidR="008C1A97" w:rsidRPr="008C1A97" w:rsidRDefault="008C1A97" w:rsidP="004A09EA">
      <w:pPr>
        <w:rPr>
          <w:lang w:val="en-GB"/>
        </w:rPr>
      </w:pPr>
    </w:p>
    <w:p w14:paraId="7C20AB21"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0C52085A"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0D124A1F" w14:textId="77777777" w:rsidTr="003E0B8A">
        <w:tc>
          <w:tcPr>
            <w:tcW w:w="10237" w:type="dxa"/>
            <w:gridSpan w:val="3"/>
            <w:shd w:val="clear" w:color="auto" w:fill="F2F2F2" w:themeFill="background1" w:themeFillShade="F2"/>
          </w:tcPr>
          <w:p w14:paraId="421725CF" w14:textId="77777777" w:rsidR="008C1A97" w:rsidRPr="005214EE" w:rsidRDefault="008C1A97" w:rsidP="00C6604D">
            <w:pPr>
              <w:rPr>
                <w:b/>
                <w:bCs/>
                <w:lang w:val="en-GB"/>
              </w:rPr>
            </w:pPr>
            <w:r w:rsidRPr="005214EE">
              <w:rPr>
                <w:b/>
                <w:bCs/>
                <w:lang w:val="en-GB"/>
              </w:rPr>
              <w:t>Participant Number/Short Name</w:t>
            </w:r>
          </w:p>
        </w:tc>
      </w:tr>
      <w:tr w:rsidR="008C1A97" w:rsidRPr="005214EE" w14:paraId="151936B7" w14:textId="77777777" w:rsidTr="003E0B8A">
        <w:tc>
          <w:tcPr>
            <w:tcW w:w="2444" w:type="dxa"/>
            <w:shd w:val="clear" w:color="auto" w:fill="F2F2F2" w:themeFill="background1" w:themeFillShade="F2"/>
          </w:tcPr>
          <w:p w14:paraId="11B24B86" w14:textId="77777777" w:rsidR="008C1A97" w:rsidRPr="005214EE" w:rsidRDefault="008C1A97" w:rsidP="00C6604D">
            <w:pPr>
              <w:rPr>
                <w:b/>
                <w:bCs/>
                <w:lang w:val="en-GB"/>
              </w:rPr>
            </w:pPr>
          </w:p>
        </w:tc>
        <w:tc>
          <w:tcPr>
            <w:tcW w:w="992" w:type="dxa"/>
            <w:shd w:val="clear" w:color="auto" w:fill="F2F2F2" w:themeFill="background1" w:themeFillShade="F2"/>
          </w:tcPr>
          <w:p w14:paraId="0008195E"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51C1DBC7"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7727BC97" w14:textId="77777777" w:rsidTr="003E0B8A">
        <w:tc>
          <w:tcPr>
            <w:tcW w:w="2444" w:type="dxa"/>
            <w:shd w:val="clear" w:color="auto" w:fill="F2F2F2" w:themeFill="background1" w:themeFillShade="F2"/>
          </w:tcPr>
          <w:p w14:paraId="0354CE4B"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677AD57B" w14:textId="77777777" w:rsidR="008C1A97" w:rsidRPr="005214EE" w:rsidRDefault="008C1A97" w:rsidP="00C6604D">
            <w:pPr>
              <w:rPr>
                <w:bCs/>
                <w:lang w:val="en-GB"/>
              </w:rPr>
            </w:pPr>
          </w:p>
        </w:tc>
        <w:tc>
          <w:tcPr>
            <w:tcW w:w="6801" w:type="dxa"/>
          </w:tcPr>
          <w:p w14:paraId="6E5CBF67" w14:textId="77777777" w:rsidR="008C1A97" w:rsidRPr="005214EE" w:rsidRDefault="008C1A97" w:rsidP="00C6604D">
            <w:pPr>
              <w:rPr>
                <w:bCs/>
                <w:lang w:val="en-GB"/>
              </w:rPr>
            </w:pPr>
          </w:p>
        </w:tc>
      </w:tr>
    </w:tbl>
    <w:p w14:paraId="4A7AD588" w14:textId="77777777" w:rsidR="008C1A97" w:rsidRDefault="008C1A97" w:rsidP="004A09EA">
      <w:pPr>
        <w:rPr>
          <w:b/>
          <w:lang w:val="en-GB"/>
        </w:rPr>
      </w:pPr>
    </w:p>
    <w:p w14:paraId="655E92CD" w14:textId="77777777" w:rsidR="008C1A97" w:rsidRPr="005214EE" w:rsidRDefault="008C1A97" w:rsidP="004A09EA">
      <w:pPr>
        <w:rPr>
          <w:b/>
          <w:lang w:val="en-GB"/>
        </w:rPr>
      </w:pPr>
    </w:p>
    <w:p w14:paraId="7832BEDA" w14:textId="4DF9A463"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5775075B" w14:textId="77777777" w:rsidR="00E7527B" w:rsidRPr="00E7527B" w:rsidRDefault="00E7527B" w:rsidP="004A09EA">
      <w:pPr>
        <w:rPr>
          <w:b/>
          <w:lang w:val="en-GB"/>
        </w:rPr>
      </w:pPr>
    </w:p>
    <w:p w14:paraId="2E745B02" w14:textId="28626BF4" w:rsidR="00E01350" w:rsidRPr="00E7527B" w:rsidRDefault="00E01350" w:rsidP="004A09EA">
      <w:pPr>
        <w:spacing w:after="240"/>
        <w:jc w:val="both"/>
        <w:rPr>
          <w:lang w:val="en-GB"/>
        </w:rPr>
      </w:pPr>
      <w:r w:rsidRPr="00E7527B">
        <w:rPr>
          <w:lang w:val="en-GB"/>
        </w:rPr>
        <w:t>Please complete the table below for each participant if the purchase costs (</w:t>
      </w:r>
      <w:proofErr w:type="gramStart"/>
      <w:r w:rsidRPr="00E7527B">
        <w:rPr>
          <w:lang w:val="en-GB"/>
        </w:rPr>
        <w:t>i.e.</w:t>
      </w:r>
      <w:proofErr w:type="gramEnd"/>
      <w:r w:rsidRPr="00E7527B">
        <w:rPr>
          <w:lang w:val="en-GB"/>
        </w:rPr>
        <w:t xml:space="preserv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w:t>
      </w:r>
      <w:r w:rsidR="003161C8">
        <w:rPr>
          <w:lang w:val="en-GB"/>
        </w:rPr>
        <w:t>to the level that the remaining</w:t>
      </w:r>
      <w:r w:rsidRPr="00E7527B">
        <w:rPr>
          <w:lang w:val="en-GB"/>
        </w:rPr>
        <w:t xml:space="preserve"> costs are below 15% of personnel costs.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28542AA2" w14:textId="77777777" w:rsidTr="003E0B8A">
        <w:tc>
          <w:tcPr>
            <w:tcW w:w="10237" w:type="dxa"/>
            <w:gridSpan w:val="3"/>
            <w:shd w:val="clear" w:color="auto" w:fill="F2F2F2" w:themeFill="background1" w:themeFillShade="F2"/>
          </w:tcPr>
          <w:p w14:paraId="40D43724" w14:textId="77777777" w:rsidR="0043591E" w:rsidRPr="005214EE" w:rsidRDefault="0043591E" w:rsidP="004A09EA">
            <w:pPr>
              <w:rPr>
                <w:b/>
                <w:bCs/>
                <w:lang w:val="en-GB"/>
              </w:rPr>
            </w:pPr>
            <w:r w:rsidRPr="005214EE">
              <w:rPr>
                <w:b/>
                <w:bCs/>
                <w:lang w:val="en-GB"/>
              </w:rPr>
              <w:t>Participant Number/Short Name</w:t>
            </w:r>
          </w:p>
        </w:tc>
      </w:tr>
      <w:tr w:rsidR="008D6BE2" w:rsidRPr="005214EE" w14:paraId="63198547" w14:textId="77777777" w:rsidTr="003E0B8A">
        <w:trPr>
          <w:trHeight w:val="271"/>
        </w:trPr>
        <w:tc>
          <w:tcPr>
            <w:tcW w:w="2444" w:type="dxa"/>
            <w:shd w:val="clear" w:color="auto" w:fill="F2F2F2" w:themeFill="background1" w:themeFillShade="F2"/>
          </w:tcPr>
          <w:p w14:paraId="3FF4586D" w14:textId="77777777" w:rsidR="008D6BE2" w:rsidRPr="005214EE" w:rsidRDefault="008D6BE2" w:rsidP="004A09EA">
            <w:pPr>
              <w:rPr>
                <w:b/>
                <w:bCs/>
                <w:lang w:val="en-GB"/>
              </w:rPr>
            </w:pPr>
          </w:p>
        </w:tc>
        <w:tc>
          <w:tcPr>
            <w:tcW w:w="992" w:type="dxa"/>
            <w:shd w:val="clear" w:color="auto" w:fill="F2F2F2" w:themeFill="background1" w:themeFillShade="F2"/>
          </w:tcPr>
          <w:p w14:paraId="1BF123B1"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0CF30BD4" w14:textId="77777777" w:rsidR="008D6BE2" w:rsidRPr="005214EE" w:rsidRDefault="008D6BE2" w:rsidP="0043591E">
            <w:pPr>
              <w:rPr>
                <w:b/>
                <w:bCs/>
                <w:lang w:val="en-GB"/>
              </w:rPr>
            </w:pPr>
            <w:r w:rsidRPr="005214EE">
              <w:rPr>
                <w:b/>
                <w:bCs/>
                <w:lang w:val="en-GB"/>
              </w:rPr>
              <w:t>Justification</w:t>
            </w:r>
          </w:p>
        </w:tc>
      </w:tr>
      <w:tr w:rsidR="008D6BE2" w:rsidRPr="005214EE" w14:paraId="098D5A77" w14:textId="77777777" w:rsidTr="003E0B8A">
        <w:tc>
          <w:tcPr>
            <w:tcW w:w="2444" w:type="dxa"/>
            <w:shd w:val="clear" w:color="auto" w:fill="F2F2F2" w:themeFill="background1" w:themeFillShade="F2"/>
          </w:tcPr>
          <w:p w14:paraId="651AD6A6"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51A980AF" w14:textId="77777777" w:rsidR="008D6BE2" w:rsidRPr="005214EE" w:rsidRDefault="008D6BE2" w:rsidP="004A09EA">
            <w:pPr>
              <w:rPr>
                <w:bCs/>
                <w:lang w:val="en-GB"/>
              </w:rPr>
            </w:pPr>
          </w:p>
        </w:tc>
        <w:tc>
          <w:tcPr>
            <w:tcW w:w="6801" w:type="dxa"/>
          </w:tcPr>
          <w:p w14:paraId="6EBAA65E" w14:textId="77777777" w:rsidR="008D6BE2" w:rsidRPr="005214EE" w:rsidRDefault="008D6BE2" w:rsidP="004A09EA">
            <w:pPr>
              <w:rPr>
                <w:bCs/>
                <w:lang w:val="en-GB"/>
              </w:rPr>
            </w:pPr>
          </w:p>
        </w:tc>
      </w:tr>
      <w:tr w:rsidR="008D6BE2" w:rsidRPr="005214EE" w14:paraId="10C0B5BF" w14:textId="77777777" w:rsidTr="003E0B8A">
        <w:tc>
          <w:tcPr>
            <w:tcW w:w="2444" w:type="dxa"/>
            <w:shd w:val="clear" w:color="auto" w:fill="F2F2F2" w:themeFill="background1" w:themeFillShade="F2"/>
          </w:tcPr>
          <w:p w14:paraId="0ED43384"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7DC90FD6" w14:textId="77777777" w:rsidR="008D6BE2" w:rsidRPr="005214EE" w:rsidRDefault="008D6BE2" w:rsidP="004A09EA">
            <w:pPr>
              <w:rPr>
                <w:lang w:val="en-GB"/>
              </w:rPr>
            </w:pPr>
          </w:p>
        </w:tc>
        <w:tc>
          <w:tcPr>
            <w:tcW w:w="6801" w:type="dxa"/>
            <w:tcBorders>
              <w:bottom w:val="single" w:sz="4" w:space="0" w:color="auto"/>
            </w:tcBorders>
          </w:tcPr>
          <w:p w14:paraId="2571907C" w14:textId="77777777" w:rsidR="008D6BE2" w:rsidRPr="005214EE" w:rsidRDefault="008D6BE2" w:rsidP="004A09EA">
            <w:pPr>
              <w:rPr>
                <w:lang w:val="en-GB"/>
              </w:rPr>
            </w:pPr>
          </w:p>
        </w:tc>
      </w:tr>
      <w:tr w:rsidR="008D6BE2" w:rsidRPr="005214EE" w14:paraId="47B6D801" w14:textId="77777777" w:rsidTr="003E0B8A">
        <w:tc>
          <w:tcPr>
            <w:tcW w:w="2444" w:type="dxa"/>
            <w:shd w:val="clear" w:color="auto" w:fill="F2F2F2" w:themeFill="background1" w:themeFillShade="F2"/>
          </w:tcPr>
          <w:p w14:paraId="4C092BEA"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Borders>
              <w:bottom w:val="single" w:sz="4" w:space="0" w:color="auto"/>
            </w:tcBorders>
          </w:tcPr>
          <w:p w14:paraId="16E68D72" w14:textId="77777777" w:rsidR="008D6BE2" w:rsidRPr="005214EE" w:rsidRDefault="008D6BE2" w:rsidP="004A09EA">
            <w:pPr>
              <w:rPr>
                <w:lang w:val="en-GB"/>
              </w:rPr>
            </w:pPr>
          </w:p>
        </w:tc>
        <w:tc>
          <w:tcPr>
            <w:tcW w:w="6801" w:type="dxa"/>
            <w:tcBorders>
              <w:bottom w:val="single" w:sz="4" w:space="0" w:color="auto"/>
            </w:tcBorders>
          </w:tcPr>
          <w:p w14:paraId="25CD154C" w14:textId="77777777" w:rsidR="008D6BE2" w:rsidRPr="005214EE" w:rsidRDefault="008D6BE2" w:rsidP="004A09EA">
            <w:pPr>
              <w:rPr>
                <w:lang w:val="en-GB"/>
              </w:rPr>
            </w:pPr>
          </w:p>
        </w:tc>
      </w:tr>
      <w:tr w:rsidR="00EF26AC" w:rsidRPr="005214EE" w14:paraId="55F7D5DA" w14:textId="77777777" w:rsidTr="003E0B8A">
        <w:tc>
          <w:tcPr>
            <w:tcW w:w="2444" w:type="dxa"/>
            <w:shd w:val="clear" w:color="auto" w:fill="F2F2F2" w:themeFill="background1" w:themeFillShade="F2"/>
          </w:tcPr>
          <w:p w14:paraId="4C897E92" w14:textId="0DCCC669" w:rsidR="00EF26AC" w:rsidRPr="005214EE" w:rsidRDefault="00EF26AC" w:rsidP="00EF26AC">
            <w:pPr>
              <w:jc w:val="right"/>
              <w:rPr>
                <w:b/>
                <w:bCs/>
                <w:lang w:val="en-GB"/>
              </w:rPr>
            </w:pPr>
            <w:r>
              <w:rPr>
                <w:b/>
                <w:bCs/>
                <w:lang w:val="en-GB"/>
              </w:rPr>
              <w:t>Remaining purchase costs (&lt;</w:t>
            </w:r>
            <w:r w:rsidR="004A06C8">
              <w:rPr>
                <w:b/>
                <w:bCs/>
                <w:lang w:val="en-GB"/>
              </w:rPr>
              <w:t>15</w:t>
            </w:r>
            <w:r>
              <w:rPr>
                <w:b/>
                <w:bCs/>
                <w:lang w:val="en-GB"/>
              </w:rPr>
              <w:t>% of pers. Costs)</w:t>
            </w:r>
          </w:p>
        </w:tc>
        <w:tc>
          <w:tcPr>
            <w:tcW w:w="992" w:type="dxa"/>
            <w:tcBorders>
              <w:right w:val="single" w:sz="4" w:space="0" w:color="auto"/>
            </w:tcBorders>
          </w:tcPr>
          <w:p w14:paraId="51C98992" w14:textId="77777777" w:rsidR="00EF26AC" w:rsidRPr="005214EE" w:rsidRDefault="00EF26AC" w:rsidP="004A09EA">
            <w:pPr>
              <w:rPr>
                <w:lang w:val="en-GB"/>
              </w:rPr>
            </w:pPr>
          </w:p>
        </w:tc>
        <w:tc>
          <w:tcPr>
            <w:tcW w:w="6801" w:type="dxa"/>
            <w:tcBorders>
              <w:top w:val="single" w:sz="4" w:space="0" w:color="auto"/>
              <w:left w:val="single" w:sz="4" w:space="0" w:color="auto"/>
              <w:bottom w:val="nil"/>
              <w:right w:val="nil"/>
            </w:tcBorders>
            <w:shd w:val="clear" w:color="auto" w:fill="auto"/>
          </w:tcPr>
          <w:p w14:paraId="3BAF7A69" w14:textId="77777777" w:rsidR="00EF26AC" w:rsidRPr="005214EE" w:rsidRDefault="00EF26AC" w:rsidP="004A09EA">
            <w:pPr>
              <w:rPr>
                <w:lang w:val="en-GB"/>
              </w:rPr>
            </w:pPr>
          </w:p>
        </w:tc>
      </w:tr>
      <w:tr w:rsidR="008D6BE2" w:rsidRPr="005214EE" w14:paraId="67838022" w14:textId="77777777" w:rsidTr="003E0B8A">
        <w:tc>
          <w:tcPr>
            <w:tcW w:w="2444" w:type="dxa"/>
            <w:shd w:val="clear" w:color="auto" w:fill="F2F2F2" w:themeFill="background1" w:themeFillShade="F2"/>
          </w:tcPr>
          <w:p w14:paraId="1FD3DF85" w14:textId="77777777" w:rsidR="008D6BE2" w:rsidRPr="005214EE" w:rsidRDefault="008D6BE2" w:rsidP="004A09EA">
            <w:pPr>
              <w:jc w:val="right"/>
              <w:rPr>
                <w:b/>
                <w:bCs/>
                <w:lang w:val="en-GB"/>
              </w:rPr>
            </w:pPr>
            <w:r w:rsidRPr="005214EE">
              <w:rPr>
                <w:b/>
                <w:bCs/>
                <w:lang w:val="en-GB"/>
              </w:rPr>
              <w:t>Total</w:t>
            </w:r>
          </w:p>
        </w:tc>
        <w:tc>
          <w:tcPr>
            <w:tcW w:w="992" w:type="dxa"/>
          </w:tcPr>
          <w:p w14:paraId="1E32A432" w14:textId="77777777" w:rsidR="008D6BE2" w:rsidRPr="005214EE" w:rsidRDefault="008D6BE2" w:rsidP="004A09EA">
            <w:pPr>
              <w:rPr>
                <w:lang w:val="en-GB"/>
              </w:rPr>
            </w:pPr>
          </w:p>
        </w:tc>
        <w:tc>
          <w:tcPr>
            <w:tcW w:w="6801" w:type="dxa"/>
            <w:tcBorders>
              <w:top w:val="nil"/>
              <w:bottom w:val="nil"/>
              <w:right w:val="nil"/>
            </w:tcBorders>
          </w:tcPr>
          <w:p w14:paraId="17D1D275" w14:textId="77777777" w:rsidR="008D6BE2" w:rsidRPr="005214EE" w:rsidRDefault="008D6BE2" w:rsidP="004A09EA">
            <w:pPr>
              <w:rPr>
                <w:lang w:val="en-GB"/>
              </w:rPr>
            </w:pPr>
          </w:p>
        </w:tc>
      </w:tr>
    </w:tbl>
    <w:p w14:paraId="3AD789F2" w14:textId="77777777" w:rsidR="0043591E" w:rsidRDefault="0043591E" w:rsidP="004A09EA">
      <w:pPr>
        <w:rPr>
          <w:b/>
          <w:lang w:val="en-GB"/>
        </w:rPr>
      </w:pPr>
    </w:p>
    <w:p w14:paraId="79D3CA79" w14:textId="77777777" w:rsidR="0043591E" w:rsidRDefault="0043591E" w:rsidP="004A09EA">
      <w:pPr>
        <w:rPr>
          <w:b/>
          <w:lang w:val="en-GB"/>
        </w:rPr>
      </w:pPr>
    </w:p>
    <w:p w14:paraId="4D0B81B0" w14:textId="6C507542" w:rsidR="00B541FD" w:rsidRDefault="00B541FD" w:rsidP="004A09EA">
      <w:pPr>
        <w:rPr>
          <w:b/>
          <w:lang w:val="en-GB"/>
        </w:rPr>
      </w:pPr>
    </w:p>
    <w:p w14:paraId="65AF6002" w14:textId="5DBCDA63" w:rsidR="004F5F37" w:rsidRDefault="004F5F37" w:rsidP="004A09EA">
      <w:pPr>
        <w:rPr>
          <w:b/>
          <w:lang w:val="en-GB"/>
        </w:rPr>
      </w:pPr>
    </w:p>
    <w:p w14:paraId="3113003A" w14:textId="77777777" w:rsidR="004F5F37" w:rsidRDefault="004F5F37" w:rsidP="004A09EA">
      <w:pPr>
        <w:rPr>
          <w:b/>
          <w:lang w:val="en-GB"/>
        </w:rPr>
      </w:pPr>
    </w:p>
    <w:p w14:paraId="4D7B0EFC" w14:textId="77777777" w:rsidR="00B541FD" w:rsidRDefault="00B541FD" w:rsidP="004A09EA">
      <w:pPr>
        <w:rPr>
          <w:b/>
          <w:lang w:val="en-GB"/>
        </w:rPr>
      </w:pPr>
    </w:p>
    <w:p w14:paraId="04FAAF6B"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proofErr w:type="gramStart"/>
      <w:r w:rsidR="00364D0C">
        <w:rPr>
          <w:b/>
          <w:lang w:val="en-GB"/>
        </w:rPr>
        <w:t>e.g.</w:t>
      </w:r>
      <w:proofErr w:type="gramEnd"/>
      <w:r w:rsidR="00364D0C">
        <w:rPr>
          <w:b/>
          <w:lang w:val="en-GB"/>
        </w:rPr>
        <w:t xml:space="preserve"> </w:t>
      </w:r>
      <w:r w:rsidRPr="005214EE">
        <w:rPr>
          <w:b/>
          <w:lang w:val="en-GB"/>
        </w:rPr>
        <w:t>internally invoiced goods and services)</w:t>
      </w:r>
    </w:p>
    <w:p w14:paraId="2028557E" w14:textId="77777777" w:rsidR="005B4BBA" w:rsidRPr="005214EE" w:rsidRDefault="005B4BBA" w:rsidP="004A09EA">
      <w:pPr>
        <w:rPr>
          <w:b/>
          <w:lang w:val="en-GB"/>
        </w:rPr>
      </w:pPr>
    </w:p>
    <w:p w14:paraId="46649066" w14:textId="496D65B8"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proofErr w:type="gramStart"/>
      <w:r w:rsidRPr="005214EE">
        <w:rPr>
          <w:lang w:val="en-GB"/>
        </w:rPr>
        <w:t>participants</w:t>
      </w:r>
      <w:proofErr w:type="gramEnd"/>
      <w:r w:rsidRPr="005214EE">
        <w:rPr>
          <w:lang w:val="en-GB"/>
        </w:rPr>
        <w:t xml:space="preserve">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4B749877" w14:textId="77777777" w:rsidTr="00293ADE">
        <w:tc>
          <w:tcPr>
            <w:tcW w:w="10237" w:type="dxa"/>
            <w:gridSpan w:val="3"/>
            <w:shd w:val="clear" w:color="auto" w:fill="F2F2F2" w:themeFill="background1" w:themeFillShade="F2"/>
          </w:tcPr>
          <w:p w14:paraId="205DD9AD" w14:textId="77777777" w:rsidR="00293ADE" w:rsidRPr="005214EE" w:rsidRDefault="00293ADE" w:rsidP="00293ADE">
            <w:pPr>
              <w:rPr>
                <w:b/>
                <w:bCs/>
                <w:lang w:val="en-GB"/>
              </w:rPr>
            </w:pPr>
            <w:r w:rsidRPr="005214EE">
              <w:rPr>
                <w:b/>
                <w:bCs/>
                <w:lang w:val="en-GB"/>
              </w:rPr>
              <w:t>Participant Number/Short Name</w:t>
            </w:r>
          </w:p>
        </w:tc>
      </w:tr>
      <w:tr w:rsidR="00293ADE" w:rsidRPr="005214EE" w14:paraId="56270C84" w14:textId="77777777" w:rsidTr="00293ADE">
        <w:tc>
          <w:tcPr>
            <w:tcW w:w="2444" w:type="dxa"/>
            <w:shd w:val="clear" w:color="auto" w:fill="F2F2F2" w:themeFill="background1" w:themeFillShade="F2"/>
          </w:tcPr>
          <w:p w14:paraId="5309E62B" w14:textId="77777777" w:rsidR="00293ADE" w:rsidRPr="005214EE" w:rsidRDefault="00293ADE" w:rsidP="00293ADE">
            <w:pPr>
              <w:rPr>
                <w:b/>
                <w:bCs/>
                <w:lang w:val="en-GB"/>
              </w:rPr>
            </w:pPr>
          </w:p>
        </w:tc>
        <w:tc>
          <w:tcPr>
            <w:tcW w:w="992" w:type="dxa"/>
            <w:shd w:val="clear" w:color="auto" w:fill="F2F2F2" w:themeFill="background1" w:themeFillShade="F2"/>
          </w:tcPr>
          <w:p w14:paraId="3DCFF0C3"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6D544D51" w14:textId="77777777" w:rsidR="00293ADE" w:rsidRPr="005214EE" w:rsidRDefault="00293ADE" w:rsidP="00293ADE">
            <w:pPr>
              <w:rPr>
                <w:b/>
                <w:bCs/>
                <w:lang w:val="en-GB"/>
              </w:rPr>
            </w:pPr>
            <w:r w:rsidRPr="005214EE">
              <w:rPr>
                <w:b/>
                <w:bCs/>
                <w:lang w:val="en-GB"/>
              </w:rPr>
              <w:t>Justification</w:t>
            </w:r>
          </w:p>
        </w:tc>
      </w:tr>
      <w:tr w:rsidR="00293ADE" w:rsidRPr="005214EE" w14:paraId="1E5294CF" w14:textId="77777777" w:rsidTr="00293ADE">
        <w:tc>
          <w:tcPr>
            <w:tcW w:w="2444" w:type="dxa"/>
            <w:shd w:val="clear" w:color="auto" w:fill="F2F2F2" w:themeFill="background1" w:themeFillShade="F2"/>
          </w:tcPr>
          <w:p w14:paraId="331819F7" w14:textId="77777777" w:rsidR="00293ADE" w:rsidRPr="005214EE" w:rsidRDefault="00293ADE" w:rsidP="00293ADE">
            <w:pPr>
              <w:jc w:val="right"/>
              <w:rPr>
                <w:b/>
                <w:bCs/>
                <w:lang w:val="en-GB"/>
              </w:rPr>
            </w:pPr>
            <w:r w:rsidRPr="005214EE">
              <w:rPr>
                <w:b/>
                <w:bCs/>
                <w:lang w:val="en-GB"/>
              </w:rPr>
              <w:t>Internally invoiced goods and services</w:t>
            </w:r>
          </w:p>
        </w:tc>
        <w:tc>
          <w:tcPr>
            <w:tcW w:w="992" w:type="dxa"/>
          </w:tcPr>
          <w:p w14:paraId="3EA8F5CB" w14:textId="77777777" w:rsidR="00293ADE" w:rsidRPr="005214EE" w:rsidRDefault="00293ADE" w:rsidP="00293ADE">
            <w:pPr>
              <w:rPr>
                <w:bCs/>
                <w:lang w:val="en-GB"/>
              </w:rPr>
            </w:pPr>
          </w:p>
        </w:tc>
        <w:tc>
          <w:tcPr>
            <w:tcW w:w="6801" w:type="dxa"/>
          </w:tcPr>
          <w:p w14:paraId="72EA3726" w14:textId="77777777" w:rsidR="00293ADE" w:rsidRPr="005214EE" w:rsidRDefault="00293ADE" w:rsidP="00293ADE">
            <w:pPr>
              <w:rPr>
                <w:bCs/>
                <w:lang w:val="en-GB"/>
              </w:rPr>
            </w:pPr>
          </w:p>
        </w:tc>
      </w:tr>
      <w:tr w:rsidR="00293ADE" w:rsidRPr="005214EE" w14:paraId="19BF9F26" w14:textId="77777777" w:rsidTr="00293ADE">
        <w:tc>
          <w:tcPr>
            <w:tcW w:w="2444" w:type="dxa"/>
            <w:shd w:val="clear" w:color="auto" w:fill="F2F2F2" w:themeFill="background1" w:themeFillShade="F2"/>
          </w:tcPr>
          <w:p w14:paraId="6123812B" w14:textId="77777777" w:rsidR="00293ADE" w:rsidRPr="005214EE" w:rsidRDefault="00293ADE" w:rsidP="00293ADE">
            <w:pPr>
              <w:jc w:val="right"/>
              <w:rPr>
                <w:b/>
                <w:bCs/>
                <w:lang w:val="en-GB"/>
              </w:rPr>
            </w:pPr>
            <w:r>
              <w:rPr>
                <w:b/>
                <w:bCs/>
                <w:lang w:val="en-GB"/>
              </w:rPr>
              <w:t>…</w:t>
            </w:r>
          </w:p>
        </w:tc>
        <w:tc>
          <w:tcPr>
            <w:tcW w:w="992" w:type="dxa"/>
          </w:tcPr>
          <w:p w14:paraId="2A1F42C3" w14:textId="77777777" w:rsidR="00293ADE" w:rsidRPr="005214EE" w:rsidRDefault="00293ADE" w:rsidP="00293ADE">
            <w:pPr>
              <w:rPr>
                <w:bCs/>
                <w:lang w:val="en-GB"/>
              </w:rPr>
            </w:pPr>
          </w:p>
        </w:tc>
        <w:tc>
          <w:tcPr>
            <w:tcW w:w="6801" w:type="dxa"/>
          </w:tcPr>
          <w:sdt>
            <w:sdtPr>
              <w:rPr>
                <w:bCs/>
                <w:lang w:val="en-GB"/>
              </w:rPr>
              <w:id w:val="1268121966"/>
              <w:docPartObj>
                <w:docPartGallery w:val="Watermarks"/>
              </w:docPartObj>
            </w:sdtPr>
            <w:sdtEndPr/>
            <w:sdtContent>
              <w:p w14:paraId="0C50FB26" w14:textId="77777777" w:rsidR="00293ADE" w:rsidRPr="005214EE" w:rsidRDefault="00293ADE" w:rsidP="00293ADE">
                <w:pPr>
                  <w:rPr>
                    <w:bCs/>
                    <w:lang w:val="en-GB"/>
                  </w:rPr>
                </w:pPr>
                <w:r w:rsidRPr="004B5E42">
                  <w:rPr>
                    <w:bCs/>
                    <w:noProof/>
                  </w:rPr>
                  <mc:AlternateContent>
                    <mc:Choice Requires="wps">
                      <w:drawing>
                        <wp:anchor distT="0" distB="0" distL="114300" distR="114300" simplePos="0" relativeHeight="251683840" behindDoc="1" locked="0" layoutInCell="0" allowOverlap="1" wp14:anchorId="67492D13" wp14:editId="7D531B8C">
                          <wp:simplePos x="0" y="0"/>
                          <wp:positionH relativeFrom="margin">
                            <wp:posOffset>-537845</wp:posOffset>
                          </wp:positionH>
                          <wp:positionV relativeFrom="margin">
                            <wp:posOffset>3850640</wp:posOffset>
                          </wp:positionV>
                          <wp:extent cx="7669530" cy="958215"/>
                          <wp:effectExtent l="0" t="2317115" r="0" b="23539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6B36A" w14:textId="77777777" w:rsidR="006040FF" w:rsidRDefault="006040FF" w:rsidP="00293ADE">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492D13" id="Text Box 30" o:spid="_x0000_s1046" type="#_x0000_t202" style="position:absolute;margin-left:-42.35pt;margin-top:303.2pt;width:603.9pt;height:75.45pt;rotation:-45;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" o:allowincell="f" filled="f" stroked="f">
                          <v:stroke joinstyle="round"/>
                          <o:lock v:ext="edit" shapetype="t"/>
                          <v:textbox style="mso-fit-shape-to-text:t">
                            <w:txbxContent>
                              <w:p w14:paraId="5146B36A" w14:textId="77777777" w:rsidR="006040FF" w:rsidRDefault="006040FF" w:rsidP="00293ADE">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Instructions,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please</w:t>
                                </w:r>
                                <w:proofErr w:type="spellEnd"/>
                                <w:r>
                                  <w:rPr>
                                    <w:rFonts w:ascii="Calibri" w:hAnsi="Calibri" w:cs="Calibri"/>
                                    <w:color w:val="A6A6A6" w:themeColor="background1" w:themeShade="A6"/>
                                    <w:sz w:val="72"/>
                                    <w:szCs w:val="72"/>
                                    <w14:textFill>
                                      <w14:solidFill>
                                        <w14:schemeClr w14:val="bg1">
                                          <w14:alpha w14:val="50000"/>
                                          <w14:lumMod w14:val="65000"/>
                                        </w14:schemeClr>
                                      </w14:solidFill>
                                    </w14:textFill>
                                  </w:rPr>
                                  <w:t xml:space="preserve"> </w:t>
                                </w:r>
                                <w:proofErr w:type="spellStart"/>
                                <w:r>
                                  <w:rPr>
                                    <w:rFonts w:ascii="Calibri" w:hAnsi="Calibri" w:cs="Calibri"/>
                                    <w:color w:val="A6A6A6" w:themeColor="background1" w:themeShade="A6"/>
                                    <w:sz w:val="72"/>
                                    <w:szCs w:val="72"/>
                                    <w14:textFill>
                                      <w14:solidFill>
                                        <w14:schemeClr w14:val="bg1">
                                          <w14:alpha w14:val="50000"/>
                                          <w14:lumMod w14:val="65000"/>
                                        </w14:schemeClr>
                                      </w14:solidFill>
                                    </w14:textFill>
                                  </w:rPr>
                                  <w:t>remove</w:t>
                                </w:r>
                                <w:proofErr w:type="spellEnd"/>
                              </w:p>
                            </w:txbxContent>
                          </v:textbox>
                          <w10:wrap anchorx="margin" anchory="margin"/>
                        </v:shape>
                      </w:pict>
                    </mc:Fallback>
                  </mc:AlternateContent>
                </w:r>
              </w:p>
            </w:sdtContent>
          </w:sdt>
        </w:tc>
      </w:tr>
    </w:tbl>
    <w:p w14:paraId="6E6D1E52" w14:textId="62F72BF4" w:rsidR="00293ADE" w:rsidRDefault="00293ADE" w:rsidP="004A09EA">
      <w:pPr>
        <w:spacing w:after="240"/>
        <w:jc w:val="both"/>
        <w:rPr>
          <w:b/>
          <w:lang w:val="en-GB"/>
        </w:rPr>
      </w:pPr>
    </w:p>
    <w:p w14:paraId="0A10B8DA"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3E90359F" w14:textId="77777777" w:rsidR="00645D24" w:rsidRPr="005214EE" w:rsidRDefault="00645D24" w:rsidP="00645D24">
      <w:pPr>
        <w:rPr>
          <w:b/>
          <w:lang w:val="en-GB"/>
        </w:rPr>
      </w:pPr>
    </w:p>
    <w:p w14:paraId="3D65F7F8" w14:textId="77777777" w:rsidR="00645D24" w:rsidRPr="000A6034" w:rsidRDefault="00645D24" w:rsidP="00645D24">
      <w:pPr>
        <w:spacing w:after="240"/>
        <w:jc w:val="both"/>
        <w:rPr>
          <w:lang w:val="en-GB"/>
        </w:rPr>
      </w:pPr>
      <w:r w:rsidRPr="005214EE">
        <w:rPr>
          <w:lang w:val="en-GB"/>
        </w:rPr>
        <w:t xml:space="preserve">Please complete the table below for each </w:t>
      </w:r>
      <w:proofErr w:type="gramStart"/>
      <w:r w:rsidRPr="005214EE">
        <w:rPr>
          <w:lang w:val="en-GB"/>
        </w:rPr>
        <w:t>participants</w:t>
      </w:r>
      <w:proofErr w:type="gramEnd"/>
      <w:r w:rsidRPr="005214EE">
        <w:rPr>
          <w:lang w:val="en-GB"/>
        </w:rPr>
        <w:t xml:space="preserve">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in the corresponding cost category (</w:t>
      </w:r>
      <w:proofErr w:type="gramStart"/>
      <w:r>
        <w:rPr>
          <w:lang w:val="en-GB"/>
        </w:rPr>
        <w:t>e.g.</w:t>
      </w:r>
      <w:proofErr w:type="gramEnd"/>
      <w:r>
        <w:rPr>
          <w:lang w:val="en-GB"/>
        </w:rPr>
        <w:t xml:space="preserve">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2B4C4A1F" w14:textId="77777777" w:rsidTr="006040FF">
        <w:tc>
          <w:tcPr>
            <w:tcW w:w="10237" w:type="dxa"/>
            <w:gridSpan w:val="4"/>
            <w:shd w:val="clear" w:color="auto" w:fill="F2F2F2" w:themeFill="background1" w:themeFillShade="F2"/>
          </w:tcPr>
          <w:p w14:paraId="0BE6AB74" w14:textId="77777777" w:rsidR="00645D24" w:rsidRPr="005214EE" w:rsidRDefault="00645D24" w:rsidP="006040FF">
            <w:pPr>
              <w:rPr>
                <w:b/>
                <w:bCs/>
                <w:lang w:val="en-GB"/>
              </w:rPr>
            </w:pPr>
            <w:r w:rsidRPr="005214EE">
              <w:rPr>
                <w:b/>
                <w:bCs/>
                <w:lang w:val="en-GB"/>
              </w:rPr>
              <w:t>Participant Number/Short Name</w:t>
            </w:r>
          </w:p>
        </w:tc>
      </w:tr>
      <w:tr w:rsidR="00645D24" w:rsidRPr="005214EE" w14:paraId="7595B56C" w14:textId="77777777" w:rsidTr="006040FF">
        <w:tc>
          <w:tcPr>
            <w:tcW w:w="2268" w:type="dxa"/>
            <w:shd w:val="clear" w:color="auto" w:fill="F2F2F2" w:themeFill="background1" w:themeFillShade="F2"/>
          </w:tcPr>
          <w:p w14:paraId="28C45DF5"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1055398D"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308D9CE2"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43C84898" w14:textId="77777777" w:rsidR="00645D24" w:rsidRPr="005214EE" w:rsidRDefault="00645D24" w:rsidP="006040FF">
            <w:pPr>
              <w:rPr>
                <w:b/>
                <w:bCs/>
                <w:lang w:val="en-GB"/>
              </w:rPr>
            </w:pPr>
            <w:r w:rsidRPr="005214EE">
              <w:rPr>
                <w:b/>
                <w:bCs/>
                <w:lang w:val="en-GB"/>
              </w:rPr>
              <w:t>Justification</w:t>
            </w:r>
          </w:p>
        </w:tc>
      </w:tr>
      <w:tr w:rsidR="00645D24" w:rsidRPr="005214EE" w14:paraId="4046E761" w14:textId="77777777" w:rsidTr="006040FF">
        <w:tc>
          <w:tcPr>
            <w:tcW w:w="2268" w:type="dxa"/>
            <w:shd w:val="clear" w:color="auto" w:fill="auto"/>
          </w:tcPr>
          <w:p w14:paraId="0B5DF802" w14:textId="77777777" w:rsidR="00645D24" w:rsidRPr="005214EE" w:rsidRDefault="00645D24" w:rsidP="006040FF">
            <w:pPr>
              <w:jc w:val="right"/>
              <w:rPr>
                <w:b/>
                <w:bCs/>
                <w:lang w:val="en-GB"/>
              </w:rPr>
            </w:pPr>
          </w:p>
        </w:tc>
        <w:tc>
          <w:tcPr>
            <w:tcW w:w="1985" w:type="dxa"/>
            <w:shd w:val="clear" w:color="auto" w:fill="auto"/>
          </w:tcPr>
          <w:p w14:paraId="2F001D4C" w14:textId="77777777" w:rsidR="00645D24" w:rsidRDefault="00645D24" w:rsidP="006040FF">
            <w:pPr>
              <w:spacing w:before="120" w:after="120"/>
              <w:rPr>
                <w:b/>
                <w:bCs/>
                <w:lang w:val="en-GB"/>
              </w:rPr>
            </w:pPr>
            <w:r>
              <w:rPr>
                <w:b/>
                <w:bCs/>
                <w:lang w:val="en-GB"/>
              </w:rPr>
              <w:t>Select between</w:t>
            </w:r>
          </w:p>
          <w:p w14:paraId="3270CBC5"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2C461245"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1737A268"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4C5E323E"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54BA52C8"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0B06AFD5" w14:textId="77777777" w:rsidR="00645D24" w:rsidRPr="005214EE" w:rsidRDefault="00645D24" w:rsidP="006040FF">
            <w:pPr>
              <w:rPr>
                <w:bCs/>
                <w:lang w:val="en-GB"/>
              </w:rPr>
            </w:pPr>
          </w:p>
        </w:tc>
        <w:tc>
          <w:tcPr>
            <w:tcW w:w="4992" w:type="dxa"/>
          </w:tcPr>
          <w:p w14:paraId="1A942472" w14:textId="77777777" w:rsidR="00645D24" w:rsidRPr="005214EE" w:rsidRDefault="00645D24" w:rsidP="006040FF">
            <w:pPr>
              <w:rPr>
                <w:bCs/>
                <w:lang w:val="en-GB"/>
              </w:rPr>
            </w:pPr>
          </w:p>
        </w:tc>
      </w:tr>
      <w:tr w:rsidR="00645D24" w:rsidRPr="005214EE" w14:paraId="7658E4E0" w14:textId="77777777" w:rsidTr="006040FF">
        <w:tc>
          <w:tcPr>
            <w:tcW w:w="2268" w:type="dxa"/>
            <w:shd w:val="clear" w:color="auto" w:fill="auto"/>
          </w:tcPr>
          <w:p w14:paraId="7B275664" w14:textId="77777777" w:rsidR="00645D24" w:rsidRPr="005214EE" w:rsidRDefault="00645D24" w:rsidP="006040FF">
            <w:pPr>
              <w:jc w:val="right"/>
              <w:rPr>
                <w:b/>
                <w:bCs/>
                <w:lang w:val="en-GB"/>
              </w:rPr>
            </w:pPr>
          </w:p>
        </w:tc>
        <w:tc>
          <w:tcPr>
            <w:tcW w:w="1985" w:type="dxa"/>
            <w:shd w:val="clear" w:color="auto" w:fill="auto"/>
          </w:tcPr>
          <w:p w14:paraId="2F2A3895" w14:textId="77777777" w:rsidR="00645D24" w:rsidRPr="005214EE" w:rsidRDefault="00645D24" w:rsidP="006040FF">
            <w:pPr>
              <w:jc w:val="right"/>
              <w:rPr>
                <w:b/>
                <w:bCs/>
                <w:lang w:val="en-GB"/>
              </w:rPr>
            </w:pPr>
          </w:p>
        </w:tc>
        <w:tc>
          <w:tcPr>
            <w:tcW w:w="992" w:type="dxa"/>
          </w:tcPr>
          <w:p w14:paraId="01C98885" w14:textId="77777777" w:rsidR="00645D24" w:rsidRPr="005214EE" w:rsidRDefault="00645D24" w:rsidP="006040FF">
            <w:pPr>
              <w:rPr>
                <w:bCs/>
                <w:lang w:val="en-GB"/>
              </w:rPr>
            </w:pPr>
          </w:p>
        </w:tc>
        <w:tc>
          <w:tcPr>
            <w:tcW w:w="4992" w:type="dxa"/>
          </w:tcPr>
          <w:p w14:paraId="2B87085F" w14:textId="77777777" w:rsidR="00645D24" w:rsidRPr="005214EE" w:rsidRDefault="00645D24" w:rsidP="006040FF">
            <w:pPr>
              <w:rPr>
                <w:bCs/>
                <w:lang w:val="en-GB"/>
              </w:rPr>
            </w:pPr>
          </w:p>
        </w:tc>
      </w:tr>
    </w:tbl>
    <w:p w14:paraId="4B515757" w14:textId="77777777" w:rsidR="00645D24" w:rsidRPr="005214EE" w:rsidRDefault="00645D24" w:rsidP="00645D24">
      <w:pPr>
        <w:jc w:val="both"/>
        <w:rPr>
          <w:b/>
          <w:lang w:val="en-GB"/>
        </w:rPr>
      </w:pPr>
    </w:p>
    <w:p w14:paraId="0A908917" w14:textId="77777777" w:rsidR="00645D24" w:rsidRPr="005214EE" w:rsidRDefault="00645D24" w:rsidP="00645D24">
      <w:pPr>
        <w:jc w:val="both"/>
        <w:rPr>
          <w:b/>
          <w:lang w:val="en-GB"/>
        </w:rPr>
      </w:pPr>
    </w:p>
    <w:p w14:paraId="55F2ED59" w14:textId="77777777" w:rsidR="00150C78" w:rsidRDefault="00150C78" w:rsidP="00150C78">
      <w:pPr>
        <w:pStyle w:val="paragraph"/>
        <w:spacing w:before="0" w:beforeAutospacing="0" w:after="0" w:afterAutospacing="0"/>
        <w:jc w:val="both"/>
        <w:textAlignment w:val="baseline"/>
        <w:rPr>
          <w:rStyle w:val="eop"/>
          <w:rFonts w:ascii="Calibri" w:hAnsi="Calibri" w:cs="Calibri"/>
          <w:sz w:val="22"/>
          <w:szCs w:val="22"/>
          <w:lang w:val="en-GB"/>
        </w:rPr>
      </w:pPr>
      <w:r>
        <w:rPr>
          <w:b/>
          <w:lang w:val="en-GB"/>
        </w:rPr>
        <w:br w:type="page"/>
      </w:r>
      <w:r w:rsidRPr="008F48F3">
        <w:rPr>
          <w:rFonts w:ascii="Calibri" w:hAnsi="Calibri"/>
          <w:b/>
          <w:spacing w:val="1"/>
          <w:sz w:val="22"/>
          <w:szCs w:val="22"/>
          <w:lang w:val="en-US" w:eastAsia="en-US"/>
        </w:rPr>
        <w:t>ANNEXES TO PROPOSAL PART B</w:t>
      </w:r>
      <w:r w:rsidRPr="008F48F3">
        <w:rPr>
          <w:rStyle w:val="eop"/>
          <w:rFonts w:ascii="Calibri" w:hAnsi="Calibri" w:cs="Calibri"/>
          <w:sz w:val="22"/>
          <w:szCs w:val="22"/>
          <w:lang w:val="en-GB"/>
        </w:rPr>
        <w:t> </w:t>
      </w:r>
    </w:p>
    <w:p w14:paraId="638861F8" w14:textId="77777777" w:rsidR="00150C78" w:rsidRPr="008F48F3" w:rsidRDefault="00150C78" w:rsidP="00150C78">
      <w:pPr>
        <w:pStyle w:val="paragraph"/>
        <w:spacing w:before="0" w:beforeAutospacing="0" w:after="0" w:afterAutospacing="0"/>
        <w:jc w:val="both"/>
        <w:textAlignment w:val="baseline"/>
        <w:rPr>
          <w:rFonts w:ascii="Segoe UI" w:hAnsi="Segoe UI" w:cs="Segoe UI"/>
          <w:sz w:val="18"/>
          <w:szCs w:val="18"/>
          <w:lang w:val="en-GB"/>
        </w:rPr>
      </w:pPr>
    </w:p>
    <w:p w14:paraId="022363DA" w14:textId="77777777" w:rsidR="00150C78" w:rsidRPr="008F48F3" w:rsidRDefault="00150C78" w:rsidP="00150C78">
      <w:pPr>
        <w:pStyle w:val="paragraph"/>
        <w:spacing w:before="0" w:beforeAutospacing="0" w:after="0" w:afterAutospacing="0"/>
        <w:jc w:val="both"/>
        <w:textAlignment w:val="baseline"/>
        <w:rPr>
          <w:rFonts w:ascii="Calibri" w:hAnsi="Calibri"/>
          <w:sz w:val="22"/>
          <w:szCs w:val="22"/>
          <w:lang w:val="en-US" w:eastAsia="en-US"/>
        </w:rPr>
      </w:pPr>
      <w:r w:rsidRPr="008F48F3">
        <w:rPr>
          <w:rFonts w:ascii="Calibri" w:hAnsi="Calibri"/>
          <w:sz w:val="22"/>
          <w:szCs w:val="22"/>
          <w:lang w:val="en-US" w:eastAsia="en-US"/>
        </w:rPr>
        <w:t>Some calls may ask to upload annexes to proposal part B. The annexes must be uploaded as separate documents in the submission system. The most common annexes to be uploaded in Horizon Europe are</w:t>
      </w:r>
      <w:r>
        <w:rPr>
          <w:rFonts w:ascii="Calibri" w:hAnsi="Calibri"/>
          <w:sz w:val="22"/>
          <w:szCs w:val="22"/>
          <w:lang w:val="en-US" w:eastAsia="en-US"/>
        </w:rPr>
        <w:t xml:space="preserve"> (standard templates are published in the Funding &amp; Tenders portal)</w:t>
      </w:r>
      <w:r w:rsidRPr="008F48F3">
        <w:rPr>
          <w:rFonts w:ascii="Calibri" w:hAnsi="Calibri"/>
          <w:sz w:val="22"/>
          <w:szCs w:val="22"/>
          <w:lang w:val="en-US" w:eastAsia="en-US"/>
        </w:rPr>
        <w:t>: </w:t>
      </w:r>
    </w:p>
    <w:p w14:paraId="22BA663B" w14:textId="77777777" w:rsidR="00150C78" w:rsidRPr="008F48F3" w:rsidRDefault="00150C78" w:rsidP="00150C78">
      <w:pPr>
        <w:pStyle w:val="paragraph"/>
        <w:spacing w:before="0" w:beforeAutospacing="0" w:after="0" w:afterAutospacing="0"/>
        <w:jc w:val="both"/>
        <w:textAlignment w:val="baseline"/>
        <w:rPr>
          <w:lang w:val="en-US" w:eastAsia="en-US"/>
        </w:rPr>
      </w:pPr>
    </w:p>
    <w:p w14:paraId="257F4DC3" w14:textId="48F2C935" w:rsidR="00150C78" w:rsidRPr="008F48F3" w:rsidRDefault="00150C78" w:rsidP="009A6FC4">
      <w:pPr>
        <w:widowControl/>
        <w:jc w:val="both"/>
        <w:textAlignment w:val="baseline"/>
        <w:rPr>
          <w:rFonts w:cs="Calibri"/>
          <w:lang w:val="en-GB" w:eastAsia="fr-BE"/>
        </w:rPr>
      </w:pPr>
    </w:p>
    <w:p w14:paraId="1FD6FD12" w14:textId="77777777" w:rsidR="00150C78" w:rsidRPr="008F48F3" w:rsidRDefault="00150C78" w:rsidP="00150C78">
      <w:pPr>
        <w:widowControl/>
        <w:numPr>
          <w:ilvl w:val="0"/>
          <w:numId w:val="40"/>
        </w:numPr>
        <w:ind w:left="360" w:firstLine="0"/>
        <w:jc w:val="both"/>
        <w:textAlignment w:val="baseline"/>
        <w:rPr>
          <w:rFonts w:cs="Calibri"/>
          <w:lang w:val="en-GB" w:eastAsia="fr-BE"/>
        </w:rPr>
      </w:pPr>
      <w:r w:rsidRPr="008F48F3">
        <w:rPr>
          <w:rFonts w:cs="Calibri"/>
          <w:b/>
          <w:bCs/>
          <w:lang w:eastAsia="fr-BE"/>
        </w:rPr>
        <w:t xml:space="preserve">FINANCIAL SUPPORT TO THIRD PARTIES: </w:t>
      </w:r>
      <w:r w:rsidRPr="008F48F3">
        <w:rPr>
          <w:rFonts w:cs="Calibri"/>
          <w:lang w:eastAsia="fr-BE"/>
        </w:rPr>
        <w:t>Annex with information on financial support to third parties.</w:t>
      </w:r>
      <w:r w:rsidRPr="008F48F3">
        <w:rPr>
          <w:rFonts w:cs="Calibri"/>
          <w:lang w:val="en-GB" w:eastAsia="fr-BE"/>
        </w:rPr>
        <w:t> </w:t>
      </w:r>
    </w:p>
    <w:p w14:paraId="15B75D1B" w14:textId="1A1C77B0" w:rsidR="00150C78" w:rsidRPr="008F48F3" w:rsidRDefault="00150C78" w:rsidP="00150C78">
      <w:pPr>
        <w:widowControl/>
        <w:numPr>
          <w:ilvl w:val="0"/>
          <w:numId w:val="40"/>
        </w:numPr>
        <w:ind w:left="360" w:firstLine="0"/>
        <w:jc w:val="both"/>
        <w:textAlignment w:val="baseline"/>
        <w:rPr>
          <w:rFonts w:cs="Calibri"/>
          <w:lang w:val="en-GB" w:eastAsia="fr-BE"/>
        </w:rPr>
      </w:pPr>
      <w:r w:rsidRPr="008F48F3">
        <w:rPr>
          <w:rFonts w:cs="Calibri"/>
          <w:b/>
          <w:bCs/>
          <w:lang w:val="en-GB" w:eastAsia="fr-BE"/>
        </w:rPr>
        <w:t xml:space="preserve">CALLS FLAGGED AS SECURITY SENSITIVE: </w:t>
      </w:r>
      <w:r w:rsidRPr="008F48F3">
        <w:rPr>
          <w:rFonts w:cs="Calibri"/>
          <w:lang w:eastAsia="fr-BE"/>
        </w:rPr>
        <w:t>Annex with information on security aspects.</w:t>
      </w:r>
      <w:r w:rsidRPr="008F48F3">
        <w:rPr>
          <w:rFonts w:cs="Calibri"/>
          <w:lang w:val="en-GB" w:eastAsia="fr-BE"/>
        </w:rPr>
        <w:t> </w:t>
      </w:r>
    </w:p>
    <w:p w14:paraId="367B85D0" w14:textId="77777777" w:rsidR="00150C78" w:rsidRPr="008F48F3" w:rsidRDefault="00150C78" w:rsidP="00150C78">
      <w:pPr>
        <w:widowControl/>
        <w:numPr>
          <w:ilvl w:val="0"/>
          <w:numId w:val="41"/>
        </w:numPr>
        <w:ind w:left="360" w:firstLine="0"/>
        <w:jc w:val="both"/>
        <w:textAlignment w:val="baseline"/>
        <w:rPr>
          <w:rFonts w:cs="Calibri"/>
          <w:lang w:val="en-GB" w:eastAsia="fr-BE"/>
        </w:rPr>
      </w:pPr>
      <w:r w:rsidRPr="008F48F3">
        <w:rPr>
          <w:rFonts w:cs="Calibri"/>
          <w:b/>
          <w:bCs/>
          <w:lang w:eastAsia="fr-BE"/>
        </w:rPr>
        <w:t>ETHICS:</w:t>
      </w:r>
      <w:r w:rsidRPr="008F48F3">
        <w:rPr>
          <w:rFonts w:cs="Calibri"/>
          <w:lang w:eastAsia="fr-BE"/>
        </w:rPr>
        <w:t xml:space="preserve">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 </w:t>
      </w:r>
      <w:r w:rsidRPr="008F48F3">
        <w:rPr>
          <w:rFonts w:cs="Calibri"/>
          <w:lang w:val="en-GB" w:eastAsia="fr-BE"/>
        </w:rPr>
        <w:t> </w:t>
      </w:r>
    </w:p>
    <w:p w14:paraId="3F5E16F8" w14:textId="3889E0F8" w:rsidR="00645D24" w:rsidRDefault="00645D24" w:rsidP="00645D24">
      <w:pPr>
        <w:rPr>
          <w:b/>
          <w:lang w:val="en-GB"/>
        </w:rPr>
      </w:pPr>
    </w:p>
    <w:p w14:paraId="1B727AC5" w14:textId="77777777" w:rsidR="00293ADE" w:rsidRPr="005214EE" w:rsidRDefault="00293ADE" w:rsidP="004A09EA">
      <w:pPr>
        <w:spacing w:after="240"/>
        <w:jc w:val="both"/>
        <w:rPr>
          <w:b/>
          <w:lang w:val="en-GB"/>
        </w:rPr>
      </w:pPr>
    </w:p>
    <w:p w14:paraId="6B7B89F3" w14:textId="77777777" w:rsidR="0033223F" w:rsidRDefault="0033223F" w:rsidP="004A09EA">
      <w:pPr>
        <w:jc w:val="both"/>
        <w:rPr>
          <w:b/>
          <w:lang w:val="en-GB"/>
        </w:rPr>
        <w:sectPr w:rsidR="0033223F" w:rsidSect="00975783">
          <w:headerReference w:type="even" r:id="rId28"/>
          <w:headerReference w:type="first" r:id="rId29"/>
          <w:pgSz w:w="11906" w:h="16838" w:code="9"/>
          <w:pgMar w:top="851" w:right="851" w:bottom="851" w:left="851" w:header="720" w:footer="720" w:gutter="0"/>
          <w:cols w:space="720"/>
          <w:docGrid w:linePitch="299"/>
        </w:sectPr>
      </w:pPr>
    </w:p>
    <w:p w14:paraId="4B22CBAD" w14:textId="78D8F5D5"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t>Proposal template Part B: technical description</w:t>
      </w:r>
    </w:p>
    <w:p w14:paraId="10EC9054" w14:textId="77777777" w:rsidR="004E236F" w:rsidRPr="00920E9A" w:rsidRDefault="004E236F" w:rsidP="004E236F">
      <w:pPr>
        <w:spacing w:after="120"/>
        <w:jc w:val="center"/>
        <w:rPr>
          <w:rFonts w:ascii="Times New Roman" w:hAnsi="Times New Roman"/>
          <w:b/>
          <w:i/>
          <w:iCs/>
          <w:lang w:val="en-GB"/>
        </w:rPr>
      </w:pPr>
    </w:p>
    <w:p w14:paraId="5E69B03E"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179B308A"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797DAC5D" w14:textId="77777777" w:rsidTr="00125D26">
        <w:trPr>
          <w:trHeight w:val="266"/>
          <w:jc w:val="center"/>
        </w:trPr>
        <w:tc>
          <w:tcPr>
            <w:tcW w:w="2220" w:type="dxa"/>
          </w:tcPr>
          <w:p w14:paraId="37A1D4D5"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566EB9C8"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70DA15A7"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311A4924" w14:textId="77777777" w:rsidTr="00125D26">
        <w:trPr>
          <w:trHeight w:val="69"/>
          <w:jc w:val="center"/>
        </w:trPr>
        <w:tc>
          <w:tcPr>
            <w:tcW w:w="2220" w:type="dxa"/>
          </w:tcPr>
          <w:p w14:paraId="654A5FFF"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7151AF59" w14:textId="77777777" w:rsidR="004E236F" w:rsidRPr="00920E9A" w:rsidRDefault="004E236F" w:rsidP="00125D26">
            <w:pPr>
              <w:spacing w:after="120" w:line="360" w:lineRule="atLeast"/>
              <w:rPr>
                <w:rFonts w:ascii="Times New Roman" w:hAnsi="Times New Roman"/>
                <w:lang w:val="en-GB"/>
              </w:rPr>
            </w:pPr>
          </w:p>
        </w:tc>
        <w:tc>
          <w:tcPr>
            <w:tcW w:w="1291" w:type="dxa"/>
          </w:tcPr>
          <w:p w14:paraId="65C0D0E2" w14:textId="77777777" w:rsidR="004E236F" w:rsidRPr="00920E9A" w:rsidRDefault="004E236F" w:rsidP="00125D26">
            <w:pPr>
              <w:spacing w:after="120" w:line="360" w:lineRule="atLeast"/>
              <w:rPr>
                <w:rFonts w:ascii="Times New Roman" w:hAnsi="Times New Roman"/>
                <w:lang w:val="en-GB"/>
              </w:rPr>
            </w:pPr>
          </w:p>
        </w:tc>
      </w:tr>
      <w:tr w:rsidR="004E236F" w:rsidRPr="00920E9A" w14:paraId="4268775B" w14:textId="77777777" w:rsidTr="00125D26">
        <w:trPr>
          <w:trHeight w:val="266"/>
          <w:jc w:val="center"/>
        </w:trPr>
        <w:tc>
          <w:tcPr>
            <w:tcW w:w="2220" w:type="dxa"/>
          </w:tcPr>
          <w:p w14:paraId="5874B827"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10C9945A" w14:textId="77777777" w:rsidR="004E236F" w:rsidRPr="00920E9A" w:rsidRDefault="004E236F" w:rsidP="00125D26">
            <w:pPr>
              <w:spacing w:after="120" w:line="360" w:lineRule="atLeast"/>
              <w:rPr>
                <w:rFonts w:ascii="Times New Roman" w:hAnsi="Times New Roman"/>
                <w:lang w:val="en-GB"/>
              </w:rPr>
            </w:pPr>
          </w:p>
        </w:tc>
        <w:tc>
          <w:tcPr>
            <w:tcW w:w="1291" w:type="dxa"/>
          </w:tcPr>
          <w:p w14:paraId="204CEE8E" w14:textId="77777777" w:rsidR="004E236F" w:rsidRPr="00920E9A" w:rsidRDefault="004E236F" w:rsidP="00125D26">
            <w:pPr>
              <w:spacing w:after="120" w:line="360" w:lineRule="atLeast"/>
              <w:rPr>
                <w:rFonts w:ascii="Times New Roman" w:hAnsi="Times New Roman"/>
                <w:lang w:val="en-GB"/>
              </w:rPr>
            </w:pPr>
          </w:p>
        </w:tc>
      </w:tr>
      <w:tr w:rsidR="004E236F" w:rsidRPr="00920E9A" w14:paraId="33DCB7C2" w14:textId="77777777" w:rsidTr="00125D26">
        <w:trPr>
          <w:trHeight w:val="281"/>
          <w:jc w:val="center"/>
        </w:trPr>
        <w:tc>
          <w:tcPr>
            <w:tcW w:w="2220" w:type="dxa"/>
          </w:tcPr>
          <w:p w14:paraId="3CB7B99F"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6F58E140" w14:textId="77777777" w:rsidR="004E236F" w:rsidRPr="00920E9A" w:rsidRDefault="004E236F" w:rsidP="00125D26">
            <w:pPr>
              <w:spacing w:after="120" w:line="360" w:lineRule="atLeast"/>
              <w:rPr>
                <w:rFonts w:ascii="Times New Roman" w:hAnsi="Times New Roman"/>
                <w:lang w:val="en-GB"/>
              </w:rPr>
            </w:pPr>
          </w:p>
        </w:tc>
        <w:tc>
          <w:tcPr>
            <w:tcW w:w="1291" w:type="dxa"/>
          </w:tcPr>
          <w:p w14:paraId="3FC641F2" w14:textId="77777777" w:rsidR="004E236F" w:rsidRPr="00920E9A" w:rsidRDefault="004E236F" w:rsidP="00125D26">
            <w:pPr>
              <w:spacing w:after="120" w:line="360" w:lineRule="atLeast"/>
              <w:rPr>
                <w:rFonts w:ascii="Times New Roman" w:hAnsi="Times New Roman"/>
                <w:lang w:val="en-GB"/>
              </w:rPr>
            </w:pPr>
          </w:p>
        </w:tc>
      </w:tr>
      <w:tr w:rsidR="004E236F" w:rsidRPr="00920E9A" w14:paraId="0E2AC682" w14:textId="77777777" w:rsidTr="00125D26">
        <w:trPr>
          <w:trHeight w:val="281"/>
          <w:jc w:val="center"/>
        </w:trPr>
        <w:tc>
          <w:tcPr>
            <w:tcW w:w="2220" w:type="dxa"/>
          </w:tcPr>
          <w:p w14:paraId="358254F6"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64021FC8" w14:textId="77777777" w:rsidR="004E236F" w:rsidRPr="00920E9A" w:rsidRDefault="004E236F" w:rsidP="00125D26">
            <w:pPr>
              <w:spacing w:after="120" w:line="360" w:lineRule="atLeast"/>
              <w:rPr>
                <w:rFonts w:ascii="Times New Roman" w:hAnsi="Times New Roman"/>
                <w:lang w:val="en-GB"/>
              </w:rPr>
            </w:pPr>
          </w:p>
        </w:tc>
        <w:tc>
          <w:tcPr>
            <w:tcW w:w="1291" w:type="dxa"/>
          </w:tcPr>
          <w:p w14:paraId="408A2142" w14:textId="77777777" w:rsidR="004E236F" w:rsidRPr="00920E9A" w:rsidRDefault="004E236F" w:rsidP="00125D26">
            <w:pPr>
              <w:spacing w:after="120" w:line="360" w:lineRule="atLeast"/>
              <w:rPr>
                <w:rFonts w:ascii="Times New Roman" w:hAnsi="Times New Roman"/>
                <w:lang w:val="en-GB"/>
              </w:rPr>
            </w:pPr>
          </w:p>
        </w:tc>
      </w:tr>
    </w:tbl>
    <w:p w14:paraId="1A0E216D" w14:textId="77777777" w:rsidR="004E236F" w:rsidRPr="00920E9A" w:rsidRDefault="004E236F" w:rsidP="004E236F">
      <w:pPr>
        <w:spacing w:before="76"/>
        <w:ind w:left="916"/>
        <w:rPr>
          <w:rFonts w:ascii="Times New Roman" w:hAnsi="Times New Roman"/>
          <w:b/>
          <w:lang w:val="en-GB"/>
        </w:rPr>
      </w:pPr>
    </w:p>
    <w:p w14:paraId="2B250EEB"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p>
    <w:p w14:paraId="47BA0950" w14:textId="1E64CCEC"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p>
    <w:p w14:paraId="470427E4"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057B29E7" w14:textId="77777777" w:rsidR="004E236F" w:rsidRPr="00920E9A" w:rsidRDefault="004E236F" w:rsidP="004E236F">
      <w:pPr>
        <w:spacing w:after="200"/>
        <w:jc w:val="both"/>
        <w:rPr>
          <w:rFonts w:ascii="Times New Roman" w:hAnsi="Times New Roman"/>
          <w:b/>
          <w:lang w:val="en-GB"/>
        </w:rPr>
      </w:pPr>
    </w:p>
    <w:p w14:paraId="61032EC0" w14:textId="6F36CAD4"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p>
    <w:p w14:paraId="52255F8E"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7ECFA253" w14:textId="77777777" w:rsidR="004E236F" w:rsidRPr="00920E9A" w:rsidRDefault="004E236F" w:rsidP="004E236F">
      <w:pPr>
        <w:spacing w:before="76"/>
        <w:ind w:left="916"/>
        <w:rPr>
          <w:rFonts w:ascii="Times New Roman" w:hAnsi="Times New Roman"/>
          <w:b/>
          <w:lang w:val="en-GB"/>
        </w:rPr>
      </w:pPr>
    </w:p>
    <w:p w14:paraId="7E933EE3"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71E08AAA"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4E3493DE"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2198C15" w14:textId="77777777" w:rsidR="004E236F" w:rsidRPr="00920E9A" w:rsidRDefault="004E236F" w:rsidP="004E236F">
      <w:pPr>
        <w:spacing w:after="200"/>
        <w:jc w:val="both"/>
        <w:rPr>
          <w:rFonts w:ascii="Times New Roman" w:hAnsi="Times New Roman"/>
          <w:b/>
          <w:lang w:val="en-GB"/>
        </w:rPr>
      </w:pPr>
    </w:p>
    <w:p w14:paraId="391FD2B4"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w:t>
      </w:r>
      <w:proofErr w:type="gramStart"/>
      <w:r w:rsidRPr="00920E9A">
        <w:rPr>
          <w:rFonts w:ascii="Times New Roman" w:hAnsi="Times New Roman"/>
          <w:b/>
        </w:rPr>
        <w:t>exploitation</w:t>
      </w:r>
      <w:proofErr w:type="gramEnd"/>
      <w:r w:rsidRPr="00920E9A">
        <w:rPr>
          <w:rFonts w:ascii="Times New Roman" w:hAnsi="Times New Roman"/>
          <w:b/>
        </w:rPr>
        <w:t xml:space="preserve"> and communication</w:t>
      </w:r>
    </w:p>
    <w:p w14:paraId="14E30B66"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53910E2"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0"/>
          <w:pgSz w:w="11906" w:h="16838" w:code="9"/>
          <w:pgMar w:top="851" w:right="851" w:bottom="851" w:left="851" w:header="720" w:footer="720" w:gutter="0"/>
          <w:pgNumType w:start="1"/>
          <w:cols w:space="720"/>
          <w:docGrid w:linePitch="299"/>
        </w:sectPr>
      </w:pPr>
    </w:p>
    <w:p w14:paraId="59499D38"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t xml:space="preserve">2.3 Summary </w:t>
      </w:r>
    </w:p>
    <w:p w14:paraId="7821557E"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071D24F9" w14:textId="77777777" w:rsidTr="00125D26">
        <w:trPr>
          <w:trHeight w:val="124"/>
        </w:trPr>
        <w:tc>
          <w:tcPr>
            <w:tcW w:w="3878" w:type="dxa"/>
            <w:shd w:val="clear" w:color="auto" w:fill="00B0F0"/>
          </w:tcPr>
          <w:p w14:paraId="31D9AF0C"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180B4A19" w14:textId="77777777" w:rsidTr="00125D26">
        <w:trPr>
          <w:trHeight w:val="7040"/>
        </w:trPr>
        <w:tc>
          <w:tcPr>
            <w:tcW w:w="3878" w:type="dxa"/>
          </w:tcPr>
          <w:p w14:paraId="04200E1F"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5CCA6E70" w14:textId="77777777" w:rsidR="004E236F" w:rsidRPr="00920E9A" w:rsidRDefault="004E236F" w:rsidP="00125D26">
            <w:pPr>
              <w:rPr>
                <w:rFonts w:ascii="Times New Roman" w:hAnsi="Times New Roman"/>
                <w:i/>
                <w:color w:val="00B0F0"/>
                <w:lang w:val="en-GB"/>
              </w:rPr>
            </w:pPr>
          </w:p>
          <w:p w14:paraId="5CFB9AD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B7060B5" w14:textId="77777777" w:rsidR="004E236F" w:rsidRPr="00920E9A" w:rsidRDefault="004E236F" w:rsidP="00125D26">
            <w:pPr>
              <w:rPr>
                <w:rFonts w:ascii="Times New Roman" w:hAnsi="Times New Roman"/>
                <w:i/>
                <w:color w:val="00B0F0"/>
                <w:lang w:val="en-GB"/>
              </w:rPr>
            </w:pPr>
          </w:p>
          <w:p w14:paraId="613ACC7B"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27C36486" w14:textId="77777777" w:rsidR="004E236F" w:rsidRPr="00920E9A" w:rsidRDefault="004E236F" w:rsidP="00125D26">
            <w:pPr>
              <w:rPr>
                <w:rFonts w:ascii="Times New Roman" w:hAnsi="Times New Roman"/>
                <w:i/>
                <w:color w:val="00B0F0"/>
                <w:lang w:val="en-GB"/>
              </w:rPr>
            </w:pPr>
          </w:p>
          <w:p w14:paraId="0DF43A5B" w14:textId="77777777" w:rsidR="004E236F" w:rsidRPr="00920E9A" w:rsidRDefault="004E236F" w:rsidP="00125D26">
            <w:pPr>
              <w:rPr>
                <w:rFonts w:ascii="Times New Roman" w:hAnsi="Times New Roman"/>
                <w:i/>
                <w:color w:val="00B0F0"/>
                <w:lang w:val="en-GB"/>
              </w:rPr>
            </w:pPr>
          </w:p>
          <w:p w14:paraId="6D6F6815" w14:textId="77777777" w:rsidR="004E236F" w:rsidRPr="00920E9A" w:rsidRDefault="004E236F" w:rsidP="00125D26">
            <w:pPr>
              <w:rPr>
                <w:rFonts w:ascii="Times New Roman" w:hAnsi="Times New Roman"/>
                <w:i/>
                <w:color w:val="00B0F0"/>
                <w:lang w:val="en-GB"/>
              </w:rPr>
            </w:pPr>
          </w:p>
          <w:p w14:paraId="65F8E237" w14:textId="77777777" w:rsidR="004E236F" w:rsidRPr="00920E9A" w:rsidRDefault="004E236F" w:rsidP="00125D26">
            <w:pPr>
              <w:rPr>
                <w:rFonts w:ascii="Times New Roman" w:hAnsi="Times New Roman"/>
                <w:i/>
                <w:color w:val="00B0F0"/>
              </w:rPr>
            </w:pPr>
          </w:p>
        </w:tc>
      </w:tr>
    </w:tbl>
    <w:p w14:paraId="04266D10"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21FCC666" w14:textId="77777777" w:rsidTr="00125D26">
        <w:tc>
          <w:tcPr>
            <w:tcW w:w="7015" w:type="dxa"/>
            <w:shd w:val="clear" w:color="auto" w:fill="00B0F0"/>
          </w:tcPr>
          <w:p w14:paraId="5132B955"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713FF3C5" w14:textId="77777777" w:rsidTr="00125D26">
        <w:trPr>
          <w:trHeight w:val="7041"/>
        </w:trPr>
        <w:tc>
          <w:tcPr>
            <w:tcW w:w="7015" w:type="dxa"/>
          </w:tcPr>
          <w:p w14:paraId="79540CB2"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2877FA1B" w14:textId="77777777" w:rsidR="004E236F" w:rsidRPr="00920E9A" w:rsidRDefault="004E236F" w:rsidP="00125D26">
            <w:pPr>
              <w:rPr>
                <w:rFonts w:ascii="Times New Roman" w:hAnsi="Times New Roman"/>
                <w:color w:val="000000"/>
              </w:rPr>
            </w:pPr>
          </w:p>
          <w:p w14:paraId="1DC2B7F3"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5217AC75" w14:textId="77777777" w:rsidR="004E236F" w:rsidRPr="00920E9A" w:rsidRDefault="004E236F" w:rsidP="00125D26">
            <w:pPr>
              <w:rPr>
                <w:rFonts w:ascii="Times New Roman" w:hAnsi="Times New Roman"/>
                <w:color w:val="00B0F0"/>
                <w:lang w:val="en-GB"/>
              </w:rPr>
            </w:pPr>
          </w:p>
        </w:tc>
      </w:tr>
    </w:tbl>
    <w:p w14:paraId="3D77C2A7"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03EAED50" w14:textId="77777777" w:rsidTr="00125D26">
        <w:trPr>
          <w:trHeight w:val="266"/>
        </w:trPr>
        <w:tc>
          <w:tcPr>
            <w:tcW w:w="3794" w:type="dxa"/>
            <w:shd w:val="clear" w:color="auto" w:fill="00B0F0"/>
          </w:tcPr>
          <w:p w14:paraId="367364B3"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373373D2" w14:textId="77777777" w:rsidTr="00125D26">
        <w:trPr>
          <w:trHeight w:val="7041"/>
        </w:trPr>
        <w:tc>
          <w:tcPr>
            <w:tcW w:w="3794" w:type="dxa"/>
          </w:tcPr>
          <w:p w14:paraId="669ED813"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76D42BB6" w14:textId="77777777" w:rsidR="004E236F" w:rsidRPr="00920E9A" w:rsidRDefault="004E236F" w:rsidP="00125D26">
            <w:pPr>
              <w:rPr>
                <w:rFonts w:ascii="Times New Roman" w:hAnsi="Times New Roman"/>
                <w:color w:val="000000"/>
              </w:rPr>
            </w:pPr>
          </w:p>
          <w:p w14:paraId="449DEB04"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794DC2B4" w14:textId="77777777" w:rsidR="004E236F" w:rsidRPr="00920E9A" w:rsidRDefault="004E236F" w:rsidP="00125D26">
            <w:pPr>
              <w:rPr>
                <w:rFonts w:ascii="Times New Roman" w:hAnsi="Times New Roman"/>
                <w:lang w:val="en-GB"/>
              </w:rPr>
            </w:pPr>
          </w:p>
        </w:tc>
      </w:tr>
    </w:tbl>
    <w:p w14:paraId="4BEEFFA7" w14:textId="77777777" w:rsidR="004E236F" w:rsidRPr="00920E9A" w:rsidRDefault="004E236F" w:rsidP="004E236F">
      <w:pPr>
        <w:ind w:left="1417" w:hanging="357"/>
        <w:rPr>
          <w:rFonts w:ascii="Times New Roman" w:hAnsi="Times New Roman"/>
          <w:lang w:val="en-GB"/>
        </w:rPr>
      </w:pPr>
    </w:p>
    <w:p w14:paraId="2AD284A2" w14:textId="77777777" w:rsidR="004E236F" w:rsidRPr="00920E9A" w:rsidRDefault="004E236F" w:rsidP="004E236F">
      <w:pPr>
        <w:rPr>
          <w:rFonts w:ascii="Times New Roman" w:hAnsi="Times New Roman"/>
          <w:vanish/>
        </w:rPr>
      </w:pPr>
    </w:p>
    <w:p w14:paraId="693701F5"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50A6102E" w14:textId="77777777" w:rsidTr="00125D26">
        <w:trPr>
          <w:trHeight w:val="272"/>
        </w:trPr>
        <w:tc>
          <w:tcPr>
            <w:tcW w:w="3991" w:type="dxa"/>
            <w:shd w:val="clear" w:color="auto" w:fill="00B0F0"/>
          </w:tcPr>
          <w:p w14:paraId="7E52FC4D"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TARGET GROUPS</w:t>
            </w:r>
          </w:p>
        </w:tc>
      </w:tr>
      <w:tr w:rsidR="004E236F" w:rsidRPr="00920E9A" w14:paraId="0A169868" w14:textId="77777777" w:rsidTr="00125D26">
        <w:trPr>
          <w:trHeight w:val="6613"/>
        </w:trPr>
        <w:tc>
          <w:tcPr>
            <w:tcW w:w="3991" w:type="dxa"/>
          </w:tcPr>
          <w:p w14:paraId="0DC79872"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3D2FF7D3" w14:textId="77777777" w:rsidR="004E236F" w:rsidRPr="00920E9A" w:rsidRDefault="004E236F" w:rsidP="00125D26">
            <w:pPr>
              <w:rPr>
                <w:rFonts w:ascii="Times New Roman" w:hAnsi="Times New Roman"/>
                <w:color w:val="000000"/>
              </w:rPr>
            </w:pPr>
          </w:p>
          <w:p w14:paraId="74432C25"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5001871E" w14:textId="77777777" w:rsidR="004E236F" w:rsidRPr="00920E9A" w:rsidRDefault="004E236F" w:rsidP="00125D26">
            <w:pPr>
              <w:rPr>
                <w:rFonts w:ascii="Times New Roman" w:hAnsi="Times New Roman"/>
                <w:color w:val="00B0F0"/>
                <w:lang w:val="en-GB"/>
              </w:rPr>
            </w:pPr>
          </w:p>
          <w:p w14:paraId="65A97784" w14:textId="77777777" w:rsidR="004E236F" w:rsidRPr="00920E9A" w:rsidRDefault="004E236F" w:rsidP="00125D26">
            <w:pPr>
              <w:rPr>
                <w:rFonts w:ascii="Times New Roman" w:hAnsi="Times New Roman"/>
                <w:color w:val="00B0F0"/>
                <w:lang w:val="en-GB"/>
              </w:rPr>
            </w:pPr>
          </w:p>
          <w:p w14:paraId="315AF931" w14:textId="77777777" w:rsidR="004E236F" w:rsidRPr="00920E9A" w:rsidRDefault="004E236F" w:rsidP="00125D26">
            <w:pPr>
              <w:rPr>
                <w:rFonts w:ascii="Times New Roman" w:hAnsi="Times New Roman"/>
                <w:color w:val="00B0F0"/>
                <w:lang w:val="en-GB"/>
              </w:rPr>
            </w:pPr>
          </w:p>
        </w:tc>
      </w:tr>
    </w:tbl>
    <w:p w14:paraId="1FE18BD3"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51571647" w14:textId="77777777" w:rsidTr="00125D26">
        <w:trPr>
          <w:trHeight w:val="272"/>
        </w:trPr>
        <w:tc>
          <w:tcPr>
            <w:tcW w:w="5353" w:type="dxa"/>
            <w:shd w:val="clear" w:color="auto" w:fill="00B0F0"/>
          </w:tcPr>
          <w:p w14:paraId="2ABDE06A"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4B8B0735" w14:textId="77777777" w:rsidTr="00125D26">
        <w:trPr>
          <w:trHeight w:val="6613"/>
        </w:trPr>
        <w:tc>
          <w:tcPr>
            <w:tcW w:w="5353" w:type="dxa"/>
          </w:tcPr>
          <w:p w14:paraId="14FE7E7B"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0247029D" w14:textId="77777777" w:rsidR="004E236F" w:rsidRPr="00920E9A" w:rsidRDefault="004E236F" w:rsidP="00125D26">
            <w:pPr>
              <w:rPr>
                <w:rFonts w:ascii="Times New Roman" w:hAnsi="Times New Roman"/>
                <w:b/>
              </w:rPr>
            </w:pPr>
          </w:p>
          <w:p w14:paraId="793BF0E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0B961D7A" w14:textId="77777777" w:rsidR="004E236F" w:rsidRPr="00920E9A" w:rsidRDefault="004E236F" w:rsidP="00125D26">
            <w:pPr>
              <w:rPr>
                <w:rFonts w:ascii="Times New Roman" w:hAnsi="Times New Roman"/>
              </w:rPr>
            </w:pPr>
          </w:p>
          <w:p w14:paraId="18F57B0F" w14:textId="77777777" w:rsidR="004E236F" w:rsidRPr="00920E9A" w:rsidRDefault="004E236F" w:rsidP="00125D26">
            <w:pPr>
              <w:rPr>
                <w:rFonts w:ascii="Times New Roman" w:hAnsi="Times New Roman"/>
              </w:rPr>
            </w:pPr>
          </w:p>
          <w:p w14:paraId="1C7EA899" w14:textId="77777777" w:rsidR="004E236F" w:rsidRPr="00920E9A" w:rsidRDefault="004E236F" w:rsidP="00125D26">
            <w:pPr>
              <w:rPr>
                <w:rFonts w:ascii="Times New Roman" w:hAnsi="Times New Roman"/>
              </w:rPr>
            </w:pPr>
          </w:p>
          <w:p w14:paraId="4216A742" w14:textId="77777777" w:rsidR="004E236F" w:rsidRPr="00920E9A" w:rsidRDefault="004E236F" w:rsidP="00125D26">
            <w:pPr>
              <w:rPr>
                <w:rFonts w:ascii="Times New Roman" w:hAnsi="Times New Roman"/>
              </w:rPr>
            </w:pPr>
          </w:p>
          <w:p w14:paraId="7A1B7939" w14:textId="77777777" w:rsidR="004E236F" w:rsidRPr="00920E9A" w:rsidRDefault="004E236F" w:rsidP="00125D26">
            <w:pPr>
              <w:rPr>
                <w:rFonts w:ascii="Times New Roman" w:hAnsi="Times New Roman"/>
              </w:rPr>
            </w:pPr>
          </w:p>
          <w:p w14:paraId="0B066F47" w14:textId="77777777" w:rsidR="004E236F" w:rsidRPr="00920E9A" w:rsidRDefault="004E236F" w:rsidP="00125D26">
            <w:pPr>
              <w:rPr>
                <w:rFonts w:ascii="Times New Roman" w:hAnsi="Times New Roman"/>
              </w:rPr>
            </w:pPr>
          </w:p>
          <w:p w14:paraId="10E7BC1B" w14:textId="77777777" w:rsidR="004E236F" w:rsidRPr="00920E9A" w:rsidRDefault="004E236F" w:rsidP="00125D26">
            <w:pPr>
              <w:rPr>
                <w:rFonts w:ascii="Times New Roman" w:hAnsi="Times New Roman"/>
              </w:rPr>
            </w:pPr>
          </w:p>
          <w:p w14:paraId="25280BF6" w14:textId="77777777" w:rsidR="004E236F" w:rsidRPr="00920E9A" w:rsidRDefault="004E236F" w:rsidP="00125D26">
            <w:pPr>
              <w:rPr>
                <w:rFonts w:ascii="Times New Roman" w:hAnsi="Times New Roman"/>
              </w:rPr>
            </w:pPr>
          </w:p>
          <w:p w14:paraId="0C5FA008" w14:textId="77777777" w:rsidR="004E236F" w:rsidRPr="00920E9A" w:rsidRDefault="004E236F" w:rsidP="00125D26">
            <w:pPr>
              <w:rPr>
                <w:rFonts w:ascii="Times New Roman" w:hAnsi="Times New Roman"/>
                <w:color w:val="00B0F0"/>
              </w:rPr>
            </w:pPr>
          </w:p>
        </w:tc>
      </w:tr>
    </w:tbl>
    <w:p w14:paraId="2FA04DDA"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6BEE5DBE" w14:textId="77777777" w:rsidTr="00125D26">
        <w:trPr>
          <w:trHeight w:val="272"/>
        </w:trPr>
        <w:tc>
          <w:tcPr>
            <w:tcW w:w="5388" w:type="dxa"/>
            <w:shd w:val="clear" w:color="auto" w:fill="00B0F0"/>
          </w:tcPr>
          <w:p w14:paraId="33D7769E"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6684F83D" w14:textId="77777777" w:rsidTr="00125D26">
        <w:trPr>
          <w:trHeight w:val="6614"/>
        </w:trPr>
        <w:tc>
          <w:tcPr>
            <w:tcW w:w="5388" w:type="dxa"/>
          </w:tcPr>
          <w:p w14:paraId="328F33C4"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What are the expected wider scientific, </w:t>
            </w:r>
            <w:proofErr w:type="gramStart"/>
            <w:r w:rsidRPr="00920E9A">
              <w:rPr>
                <w:rFonts w:ascii="Times New Roman" w:hAnsi="Times New Roman"/>
                <w:i/>
                <w:color w:val="00B0F0"/>
                <w:lang w:val="en-GB"/>
              </w:rPr>
              <w:t>economic</w:t>
            </w:r>
            <w:proofErr w:type="gramEnd"/>
            <w:r w:rsidRPr="00920E9A">
              <w:rPr>
                <w:rFonts w:ascii="Times New Roman" w:hAnsi="Times New Roman"/>
                <w:i/>
                <w:color w:val="00B0F0"/>
                <w:lang w:val="en-GB"/>
              </w:rPr>
              <w:t xml:space="preserve"> and societal effects of the project contributing to the expected impacts outlined in the respective destination in the work programme?</w:t>
            </w:r>
          </w:p>
          <w:p w14:paraId="3AC1B5DA" w14:textId="77777777" w:rsidR="004E236F" w:rsidRPr="00920E9A" w:rsidRDefault="004E236F" w:rsidP="00125D26">
            <w:pPr>
              <w:rPr>
                <w:rFonts w:ascii="Times New Roman" w:hAnsi="Times New Roman"/>
                <w:i/>
                <w:color w:val="385623"/>
              </w:rPr>
            </w:pPr>
          </w:p>
          <w:p w14:paraId="346A4942"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C893361" w14:textId="77777777" w:rsidR="004E236F" w:rsidRPr="00920E9A" w:rsidRDefault="004E236F" w:rsidP="00125D26">
            <w:pPr>
              <w:rPr>
                <w:rFonts w:ascii="Times New Roman" w:hAnsi="Times New Roman"/>
                <w:color w:val="00B0F0"/>
                <w:lang w:val="en-GB"/>
              </w:rPr>
            </w:pPr>
          </w:p>
        </w:tc>
      </w:tr>
    </w:tbl>
    <w:p w14:paraId="16341A7F" w14:textId="77777777" w:rsidR="004E236F" w:rsidRPr="00920E9A" w:rsidRDefault="004E236F" w:rsidP="004E236F">
      <w:pPr>
        <w:ind w:left="1417" w:hanging="357"/>
        <w:rPr>
          <w:rFonts w:ascii="Times New Roman" w:hAnsi="Times New Roman"/>
          <w:lang w:val="en-GB"/>
        </w:rPr>
      </w:pPr>
    </w:p>
    <w:p w14:paraId="67E947E9"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7B78A44F" w14:textId="77777777" w:rsidR="004E236F" w:rsidRPr="00920E9A" w:rsidRDefault="004E236F" w:rsidP="004E236F">
      <w:pPr>
        <w:spacing w:after="200"/>
        <w:jc w:val="both"/>
        <w:rPr>
          <w:rFonts w:ascii="Times New Roman" w:hAnsi="Times New Roman"/>
          <w:b/>
          <w:bCs/>
          <w:lang w:val="en-GB"/>
        </w:rPr>
      </w:pPr>
    </w:p>
    <w:p w14:paraId="5E4475C4"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p>
    <w:p w14:paraId="0366BED7"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17B40165"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FA63783" w14:textId="77777777" w:rsidR="004E236F" w:rsidRPr="00920E9A" w:rsidRDefault="004E236F" w:rsidP="004E236F">
      <w:pPr>
        <w:spacing w:after="200"/>
        <w:jc w:val="both"/>
        <w:rPr>
          <w:rFonts w:ascii="Times New Roman" w:hAnsi="Times New Roman"/>
          <w:b/>
          <w:lang w:val="en-GB"/>
        </w:rPr>
      </w:pPr>
    </w:p>
    <w:p w14:paraId="56AC82CA"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p>
    <w:p w14:paraId="3322764C"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4C20FF33" w14:textId="77777777" w:rsidR="004E236F" w:rsidRPr="00920E9A" w:rsidRDefault="004E236F" w:rsidP="004E236F">
      <w:pPr>
        <w:spacing w:after="240" w:line="276" w:lineRule="auto"/>
        <w:jc w:val="both"/>
        <w:rPr>
          <w:rFonts w:ascii="Times New Roman" w:hAnsi="Times New Roman"/>
          <w:b/>
          <w:bCs/>
          <w:lang w:val="en-GB"/>
        </w:rPr>
      </w:pPr>
    </w:p>
    <w:p w14:paraId="28EB2D35"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61321063"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49EFA2B0"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AB806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69D27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4BC4ABD"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68C2C3F"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A8A42D4"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32A5F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315E49A"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709DB5BC"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0941235E"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2F6701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3360860"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AEC40AA"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47981EA"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479C4C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E7EC6CE"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1603D705"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D51D286"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70647CD"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6FD7DAE"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5CB5FF2"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62C7152"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2044FA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A706C9F"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626006A"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2C5CAAB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A0D13E6"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2C16952"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0F257EA"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5C237FC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8E9D1FA"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D29581D"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5FF89BE2"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0AEABEF9"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AAD0F7A"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C379DEE"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CB2686F"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35D5445"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E76D520"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FDB026C" w14:textId="77777777" w:rsidR="004E236F" w:rsidRPr="00920E9A" w:rsidRDefault="004E236F" w:rsidP="00125D26">
            <w:pPr>
              <w:spacing w:before="120" w:after="120"/>
              <w:ind w:left="34"/>
              <w:jc w:val="both"/>
              <w:rPr>
                <w:rFonts w:ascii="Times New Roman" w:hAnsi="Times New Roman"/>
                <w:lang w:val="en-GB"/>
              </w:rPr>
            </w:pPr>
          </w:p>
        </w:tc>
      </w:tr>
    </w:tbl>
    <w:p w14:paraId="36763A97" w14:textId="77777777" w:rsidR="004E236F" w:rsidRPr="00920E9A" w:rsidRDefault="004E236F" w:rsidP="004E236F">
      <w:pPr>
        <w:spacing w:after="240"/>
        <w:rPr>
          <w:rFonts w:ascii="Times New Roman" w:hAnsi="Times New Roman"/>
          <w:b/>
          <w:bCs/>
          <w:lang w:val="en-GB"/>
        </w:rPr>
      </w:pPr>
    </w:p>
    <w:p w14:paraId="70B2837A"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t>Table 3.1b:</w:t>
      </w:r>
      <w:r w:rsidRPr="00920E9A">
        <w:rPr>
          <w:rFonts w:ascii="Times New Roman" w:hAnsi="Times New Roman"/>
          <w:b/>
          <w:bCs/>
          <w:lang w:val="en-GB"/>
        </w:rPr>
        <w:tab/>
        <w:t xml:space="preserve">Work package description </w:t>
      </w:r>
    </w:p>
    <w:p w14:paraId="0B6ACA3F"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13B5EA01" w14:textId="77777777" w:rsidTr="006040FF">
        <w:trPr>
          <w:cantSplit/>
        </w:trPr>
        <w:tc>
          <w:tcPr>
            <w:tcW w:w="3369" w:type="dxa"/>
            <w:shd w:val="clear" w:color="auto" w:fill="F2F2F2" w:themeFill="background1" w:themeFillShade="F2"/>
          </w:tcPr>
          <w:p w14:paraId="1ADD8E28"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5F211881" w14:textId="287F1979" w:rsidR="006040FF" w:rsidRPr="00920E9A" w:rsidRDefault="006040FF" w:rsidP="00125D26">
            <w:pPr>
              <w:rPr>
                <w:rFonts w:ascii="Times New Roman" w:hAnsi="Times New Roman"/>
                <w:lang w:val="en-GB"/>
              </w:rPr>
            </w:pPr>
          </w:p>
        </w:tc>
      </w:tr>
      <w:tr w:rsidR="004E236F" w:rsidRPr="00920E9A" w14:paraId="7C712609" w14:textId="77777777" w:rsidTr="00125D26">
        <w:trPr>
          <w:cantSplit/>
        </w:trPr>
        <w:tc>
          <w:tcPr>
            <w:tcW w:w="3369" w:type="dxa"/>
            <w:shd w:val="clear" w:color="auto" w:fill="F2F2F2" w:themeFill="background1" w:themeFillShade="F2"/>
          </w:tcPr>
          <w:p w14:paraId="44DED35F"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335FC764" w14:textId="77777777" w:rsidR="004E236F" w:rsidRPr="00920E9A" w:rsidRDefault="004E236F" w:rsidP="00125D26">
            <w:pPr>
              <w:rPr>
                <w:rFonts w:ascii="Times New Roman" w:hAnsi="Times New Roman"/>
                <w:lang w:val="en-GB"/>
              </w:rPr>
            </w:pPr>
          </w:p>
        </w:tc>
      </w:tr>
    </w:tbl>
    <w:p w14:paraId="788BF3BD"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2D15C84D" w14:textId="77777777" w:rsidTr="00125D26">
        <w:tc>
          <w:tcPr>
            <w:tcW w:w="9855" w:type="dxa"/>
          </w:tcPr>
          <w:p w14:paraId="2C12A4CE"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62493226" w14:textId="77777777" w:rsidR="004E236F" w:rsidRPr="00920E9A" w:rsidRDefault="004E236F" w:rsidP="00125D26">
            <w:pPr>
              <w:spacing w:before="60" w:after="60"/>
              <w:rPr>
                <w:rFonts w:ascii="Times New Roman" w:hAnsi="Times New Roman"/>
                <w:lang w:val="en-GB"/>
              </w:rPr>
            </w:pPr>
          </w:p>
        </w:tc>
      </w:tr>
    </w:tbl>
    <w:p w14:paraId="37B20C69"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63E008A7" w14:textId="77777777" w:rsidTr="006040FF">
        <w:trPr>
          <w:trHeight w:val="4991"/>
        </w:trPr>
        <w:tc>
          <w:tcPr>
            <w:tcW w:w="9855" w:type="dxa"/>
          </w:tcPr>
          <w:p w14:paraId="4492FB33" w14:textId="7EC1F4C5"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55BBB250" w14:textId="77777777" w:rsidR="004E236F" w:rsidRPr="00920E9A" w:rsidRDefault="004E236F" w:rsidP="00125D26">
            <w:pPr>
              <w:spacing w:before="60" w:after="60"/>
              <w:rPr>
                <w:rFonts w:ascii="Times New Roman" w:hAnsi="Times New Roman"/>
                <w:lang w:val="en-GB"/>
              </w:rPr>
            </w:pPr>
          </w:p>
          <w:p w14:paraId="1CB4784A" w14:textId="77777777" w:rsidR="004E236F" w:rsidRPr="00920E9A" w:rsidRDefault="004E236F" w:rsidP="00125D26">
            <w:pPr>
              <w:spacing w:before="60" w:after="60"/>
              <w:rPr>
                <w:rFonts w:ascii="Times New Roman" w:hAnsi="Times New Roman"/>
                <w:lang w:val="en-GB"/>
              </w:rPr>
            </w:pPr>
          </w:p>
          <w:p w14:paraId="52775E76" w14:textId="77777777" w:rsidR="004E236F" w:rsidRPr="00920E9A" w:rsidRDefault="004E236F" w:rsidP="00125D26">
            <w:pPr>
              <w:spacing w:before="60" w:after="60"/>
              <w:rPr>
                <w:rFonts w:ascii="Times New Roman" w:hAnsi="Times New Roman"/>
                <w:lang w:val="en-GB"/>
              </w:rPr>
            </w:pPr>
          </w:p>
          <w:p w14:paraId="486FBBD2" w14:textId="77777777" w:rsidR="004E236F" w:rsidRPr="00920E9A" w:rsidRDefault="004E236F" w:rsidP="00125D26">
            <w:pPr>
              <w:spacing w:before="60" w:after="60"/>
              <w:rPr>
                <w:rFonts w:ascii="Times New Roman" w:hAnsi="Times New Roman"/>
                <w:lang w:val="en-GB"/>
              </w:rPr>
            </w:pPr>
          </w:p>
          <w:p w14:paraId="018530CC" w14:textId="77777777" w:rsidR="004E236F" w:rsidRPr="00920E9A" w:rsidRDefault="004E236F" w:rsidP="00125D26">
            <w:pPr>
              <w:spacing w:before="60" w:after="60"/>
              <w:rPr>
                <w:rFonts w:ascii="Times New Roman" w:hAnsi="Times New Roman"/>
                <w:lang w:val="en-GB"/>
              </w:rPr>
            </w:pPr>
          </w:p>
          <w:p w14:paraId="6DADBCDA" w14:textId="77777777" w:rsidR="004E236F" w:rsidRPr="00920E9A" w:rsidRDefault="004E236F" w:rsidP="00125D26">
            <w:pPr>
              <w:spacing w:before="60" w:after="60"/>
              <w:rPr>
                <w:rFonts w:ascii="Times New Roman" w:hAnsi="Times New Roman"/>
                <w:lang w:val="en-GB"/>
              </w:rPr>
            </w:pPr>
          </w:p>
          <w:p w14:paraId="3D32E09F" w14:textId="77777777" w:rsidR="004E236F" w:rsidRPr="00920E9A" w:rsidRDefault="004E236F" w:rsidP="00125D26">
            <w:pPr>
              <w:spacing w:before="60" w:after="60"/>
              <w:rPr>
                <w:rFonts w:ascii="Times New Roman" w:hAnsi="Times New Roman"/>
                <w:lang w:val="en-GB"/>
              </w:rPr>
            </w:pPr>
          </w:p>
        </w:tc>
      </w:tr>
    </w:tbl>
    <w:p w14:paraId="0EA51A99" w14:textId="77777777" w:rsidR="004E236F" w:rsidRPr="00920E9A" w:rsidRDefault="004E236F" w:rsidP="004E236F">
      <w:pPr>
        <w:rPr>
          <w:rFonts w:ascii="Times New Roman" w:hAnsi="Times New Roman"/>
          <w:lang w:val="en-GB"/>
        </w:rPr>
      </w:pPr>
    </w:p>
    <w:p w14:paraId="4ED9A92E" w14:textId="4E4A2676"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t>Table 3.1c:</w:t>
      </w:r>
      <w:r w:rsidRPr="003E249A">
        <w:rPr>
          <w:rFonts w:ascii="Times New Roman" w:hAnsi="Times New Roman"/>
          <w:b/>
          <w:lang w:val="en-GB"/>
        </w:rPr>
        <w:tab/>
        <w:t xml:space="preserve">List of Deliverables  </w:t>
      </w:r>
    </w:p>
    <w:p w14:paraId="0DB25583" w14:textId="77777777" w:rsidR="00D94C3C" w:rsidRDefault="00D94C3C" w:rsidP="003E249A">
      <w:pPr>
        <w:rPr>
          <w:rFonts w:ascii="Times New Roman" w:hAnsi="Times New Roman"/>
          <w:b/>
          <w:lang w:val="en-G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081"/>
        <w:gridCol w:w="1291"/>
        <w:gridCol w:w="1385"/>
        <w:gridCol w:w="1386"/>
        <w:gridCol w:w="1750"/>
        <w:gridCol w:w="1134"/>
      </w:tblGrid>
      <w:tr w:rsidR="00D94C3C" w:rsidRPr="005214EE" w14:paraId="33ADF812" w14:textId="77777777" w:rsidTr="00857DF1">
        <w:trPr>
          <w:jc w:val="center"/>
        </w:trPr>
        <w:tc>
          <w:tcPr>
            <w:tcW w:w="1376" w:type="dxa"/>
            <w:shd w:val="clear" w:color="auto" w:fill="F2F2F2" w:themeFill="background1" w:themeFillShade="F2"/>
            <w:vAlign w:val="center"/>
          </w:tcPr>
          <w:p w14:paraId="26857A4D"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Deliverable (number)</w:t>
            </w:r>
          </w:p>
        </w:tc>
        <w:tc>
          <w:tcPr>
            <w:tcW w:w="2081" w:type="dxa"/>
            <w:shd w:val="clear" w:color="auto" w:fill="F2F2F2" w:themeFill="background1" w:themeFillShade="F2"/>
            <w:vAlign w:val="center"/>
          </w:tcPr>
          <w:p w14:paraId="69B1912B"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Deliverable name</w:t>
            </w:r>
          </w:p>
        </w:tc>
        <w:tc>
          <w:tcPr>
            <w:tcW w:w="1291" w:type="dxa"/>
            <w:shd w:val="clear" w:color="auto" w:fill="F2F2F2" w:themeFill="background1" w:themeFillShade="F2"/>
            <w:vAlign w:val="center"/>
          </w:tcPr>
          <w:p w14:paraId="5C1B1D79"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 xml:space="preserve">Work package number </w:t>
            </w:r>
          </w:p>
        </w:tc>
        <w:tc>
          <w:tcPr>
            <w:tcW w:w="1385" w:type="dxa"/>
            <w:shd w:val="clear" w:color="auto" w:fill="F2F2F2" w:themeFill="background1" w:themeFillShade="F2"/>
            <w:vAlign w:val="center"/>
          </w:tcPr>
          <w:p w14:paraId="174698A8" w14:textId="77777777" w:rsidR="00D94C3C" w:rsidRPr="00503AC5" w:rsidRDefault="00D94C3C" w:rsidP="00857DF1">
            <w:pPr>
              <w:jc w:val="center"/>
              <w:rPr>
                <w:rFonts w:ascii="Times New Roman" w:hAnsi="Times New Roman"/>
                <w:b/>
                <w:lang w:val="en-GB"/>
              </w:rPr>
            </w:pPr>
            <w:r w:rsidRPr="00503AC5">
              <w:rPr>
                <w:rFonts w:ascii="Times New Roman" w:hAnsi="Times New Roman"/>
                <w:b/>
                <w:lang w:val="en-GB"/>
              </w:rPr>
              <w:t xml:space="preserve">Short name of lead participant </w:t>
            </w:r>
          </w:p>
        </w:tc>
        <w:tc>
          <w:tcPr>
            <w:tcW w:w="1386" w:type="dxa"/>
            <w:shd w:val="clear" w:color="auto" w:fill="F2F2F2" w:themeFill="background1" w:themeFillShade="F2"/>
            <w:vAlign w:val="center"/>
          </w:tcPr>
          <w:p w14:paraId="0A5B1583" w14:textId="77777777" w:rsidR="00D94C3C" w:rsidRPr="00503AC5" w:rsidRDefault="00D94C3C" w:rsidP="00857DF1">
            <w:pPr>
              <w:jc w:val="center"/>
              <w:rPr>
                <w:rFonts w:ascii="Times New Roman" w:hAnsi="Times New Roman"/>
                <w:b/>
                <w:lang w:val="en-GB"/>
              </w:rPr>
            </w:pPr>
            <w:r w:rsidRPr="00503AC5">
              <w:rPr>
                <w:rFonts w:ascii="Times New Roman" w:hAnsi="Times New Roman"/>
                <w:b/>
                <w:lang w:val="en-GB"/>
              </w:rPr>
              <w:t>Type</w:t>
            </w:r>
          </w:p>
        </w:tc>
        <w:tc>
          <w:tcPr>
            <w:tcW w:w="1750" w:type="dxa"/>
            <w:shd w:val="clear" w:color="auto" w:fill="F2F2F2" w:themeFill="background1" w:themeFillShade="F2"/>
            <w:vAlign w:val="center"/>
          </w:tcPr>
          <w:p w14:paraId="63550A12"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Dissemination level</w:t>
            </w:r>
          </w:p>
        </w:tc>
        <w:tc>
          <w:tcPr>
            <w:tcW w:w="1134" w:type="dxa"/>
            <w:shd w:val="clear" w:color="auto" w:fill="F2F2F2" w:themeFill="background1" w:themeFillShade="F2"/>
            <w:vAlign w:val="center"/>
          </w:tcPr>
          <w:p w14:paraId="50703951"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Delivery date</w:t>
            </w:r>
          </w:p>
          <w:p w14:paraId="7C53BE06" w14:textId="77777777" w:rsidR="00D94C3C" w:rsidRPr="00503AC5" w:rsidRDefault="00D94C3C" w:rsidP="00857DF1">
            <w:pPr>
              <w:spacing w:before="120"/>
              <w:jc w:val="center"/>
              <w:rPr>
                <w:rFonts w:ascii="Times New Roman" w:hAnsi="Times New Roman"/>
                <w:b/>
                <w:lang w:val="en-GB"/>
              </w:rPr>
            </w:pPr>
            <w:r w:rsidRPr="00503AC5">
              <w:rPr>
                <w:rFonts w:ascii="Times New Roman" w:hAnsi="Times New Roman"/>
                <w:b/>
                <w:lang w:val="en-GB"/>
              </w:rPr>
              <w:t>(</w:t>
            </w:r>
            <w:proofErr w:type="gramStart"/>
            <w:r w:rsidRPr="00503AC5">
              <w:rPr>
                <w:rFonts w:ascii="Times New Roman" w:hAnsi="Times New Roman"/>
                <w:b/>
                <w:lang w:val="en-GB"/>
              </w:rPr>
              <w:t>in</w:t>
            </w:r>
            <w:proofErr w:type="gramEnd"/>
            <w:r w:rsidRPr="00503AC5">
              <w:rPr>
                <w:rFonts w:ascii="Times New Roman" w:hAnsi="Times New Roman"/>
                <w:b/>
                <w:lang w:val="en-GB"/>
              </w:rPr>
              <w:t xml:space="preserve"> months)</w:t>
            </w:r>
          </w:p>
        </w:tc>
      </w:tr>
      <w:tr w:rsidR="00D94C3C" w:rsidRPr="005214EE" w14:paraId="5D9CD371" w14:textId="77777777" w:rsidTr="00857DF1">
        <w:trPr>
          <w:jc w:val="center"/>
        </w:trPr>
        <w:tc>
          <w:tcPr>
            <w:tcW w:w="1376" w:type="dxa"/>
          </w:tcPr>
          <w:p w14:paraId="3412A92D" w14:textId="77777777" w:rsidR="00D94C3C" w:rsidRPr="005214EE" w:rsidRDefault="00D94C3C" w:rsidP="00857DF1">
            <w:pPr>
              <w:spacing w:before="120"/>
              <w:jc w:val="center"/>
              <w:rPr>
                <w:lang w:val="en-GB"/>
              </w:rPr>
            </w:pPr>
          </w:p>
        </w:tc>
        <w:tc>
          <w:tcPr>
            <w:tcW w:w="2081" w:type="dxa"/>
          </w:tcPr>
          <w:p w14:paraId="4AF0E6A2" w14:textId="77777777" w:rsidR="00D94C3C" w:rsidRPr="005214EE" w:rsidRDefault="00D94C3C" w:rsidP="00857DF1">
            <w:pPr>
              <w:spacing w:before="120"/>
              <w:jc w:val="center"/>
              <w:rPr>
                <w:lang w:val="en-GB"/>
              </w:rPr>
            </w:pPr>
          </w:p>
        </w:tc>
        <w:tc>
          <w:tcPr>
            <w:tcW w:w="1291" w:type="dxa"/>
          </w:tcPr>
          <w:p w14:paraId="16CCB30A" w14:textId="77777777" w:rsidR="00D94C3C" w:rsidRPr="005214EE" w:rsidRDefault="00D94C3C" w:rsidP="00857DF1">
            <w:pPr>
              <w:spacing w:before="120"/>
              <w:jc w:val="center"/>
              <w:rPr>
                <w:lang w:val="en-GB"/>
              </w:rPr>
            </w:pPr>
          </w:p>
        </w:tc>
        <w:tc>
          <w:tcPr>
            <w:tcW w:w="1385" w:type="dxa"/>
          </w:tcPr>
          <w:p w14:paraId="45FD4679" w14:textId="77777777" w:rsidR="00D94C3C" w:rsidRPr="005214EE" w:rsidRDefault="00D94C3C" w:rsidP="00857DF1">
            <w:pPr>
              <w:spacing w:before="120"/>
              <w:jc w:val="center"/>
              <w:rPr>
                <w:lang w:val="en-GB"/>
              </w:rPr>
            </w:pPr>
          </w:p>
        </w:tc>
        <w:tc>
          <w:tcPr>
            <w:tcW w:w="1386" w:type="dxa"/>
          </w:tcPr>
          <w:p w14:paraId="20856082" w14:textId="77777777" w:rsidR="00D94C3C" w:rsidRPr="005214EE" w:rsidRDefault="00D94C3C" w:rsidP="00857DF1">
            <w:pPr>
              <w:spacing w:before="120"/>
              <w:jc w:val="center"/>
              <w:rPr>
                <w:lang w:val="en-GB"/>
              </w:rPr>
            </w:pPr>
          </w:p>
        </w:tc>
        <w:tc>
          <w:tcPr>
            <w:tcW w:w="1750" w:type="dxa"/>
          </w:tcPr>
          <w:p w14:paraId="37D418D2" w14:textId="77777777" w:rsidR="00D94C3C" w:rsidRPr="005214EE" w:rsidRDefault="00D94C3C" w:rsidP="00857DF1">
            <w:pPr>
              <w:spacing w:before="120"/>
              <w:jc w:val="center"/>
              <w:rPr>
                <w:lang w:val="en-GB"/>
              </w:rPr>
            </w:pPr>
          </w:p>
        </w:tc>
        <w:tc>
          <w:tcPr>
            <w:tcW w:w="1134" w:type="dxa"/>
          </w:tcPr>
          <w:p w14:paraId="5EC8EF9A" w14:textId="77777777" w:rsidR="00D94C3C" w:rsidRPr="005214EE" w:rsidRDefault="00D94C3C" w:rsidP="00857DF1">
            <w:pPr>
              <w:spacing w:before="120"/>
              <w:jc w:val="center"/>
              <w:rPr>
                <w:lang w:val="en-GB"/>
              </w:rPr>
            </w:pPr>
          </w:p>
        </w:tc>
      </w:tr>
      <w:tr w:rsidR="00D94C3C" w:rsidRPr="005214EE" w14:paraId="1F861E7F" w14:textId="77777777" w:rsidTr="00857DF1">
        <w:trPr>
          <w:jc w:val="center"/>
        </w:trPr>
        <w:tc>
          <w:tcPr>
            <w:tcW w:w="1376" w:type="dxa"/>
          </w:tcPr>
          <w:p w14:paraId="6468707D" w14:textId="77777777" w:rsidR="00D94C3C" w:rsidRPr="005214EE" w:rsidRDefault="00D94C3C" w:rsidP="00857DF1">
            <w:pPr>
              <w:spacing w:before="120"/>
              <w:jc w:val="center"/>
              <w:rPr>
                <w:lang w:val="en-GB"/>
              </w:rPr>
            </w:pPr>
          </w:p>
        </w:tc>
        <w:tc>
          <w:tcPr>
            <w:tcW w:w="2081" w:type="dxa"/>
          </w:tcPr>
          <w:p w14:paraId="15B04E78" w14:textId="77777777" w:rsidR="00D94C3C" w:rsidRPr="005214EE" w:rsidRDefault="00D94C3C" w:rsidP="00857DF1">
            <w:pPr>
              <w:spacing w:before="120"/>
              <w:jc w:val="center"/>
              <w:rPr>
                <w:lang w:val="en-GB"/>
              </w:rPr>
            </w:pPr>
          </w:p>
        </w:tc>
        <w:tc>
          <w:tcPr>
            <w:tcW w:w="1291" w:type="dxa"/>
          </w:tcPr>
          <w:p w14:paraId="27BF0A04" w14:textId="77777777" w:rsidR="00D94C3C" w:rsidRPr="005214EE" w:rsidRDefault="00D94C3C" w:rsidP="00857DF1">
            <w:pPr>
              <w:spacing w:before="120"/>
              <w:jc w:val="center"/>
              <w:rPr>
                <w:lang w:val="en-GB"/>
              </w:rPr>
            </w:pPr>
          </w:p>
        </w:tc>
        <w:tc>
          <w:tcPr>
            <w:tcW w:w="1385" w:type="dxa"/>
          </w:tcPr>
          <w:p w14:paraId="66F00CAC" w14:textId="77777777" w:rsidR="00D94C3C" w:rsidRPr="005214EE" w:rsidRDefault="00D94C3C" w:rsidP="00857DF1">
            <w:pPr>
              <w:spacing w:before="120"/>
              <w:jc w:val="center"/>
              <w:rPr>
                <w:lang w:val="en-GB"/>
              </w:rPr>
            </w:pPr>
          </w:p>
        </w:tc>
        <w:tc>
          <w:tcPr>
            <w:tcW w:w="1386" w:type="dxa"/>
          </w:tcPr>
          <w:p w14:paraId="22231ECB" w14:textId="77777777" w:rsidR="00D94C3C" w:rsidRPr="005214EE" w:rsidRDefault="00D94C3C" w:rsidP="00857DF1">
            <w:pPr>
              <w:spacing w:before="120"/>
              <w:jc w:val="center"/>
              <w:rPr>
                <w:lang w:val="en-GB"/>
              </w:rPr>
            </w:pPr>
          </w:p>
        </w:tc>
        <w:tc>
          <w:tcPr>
            <w:tcW w:w="1750" w:type="dxa"/>
          </w:tcPr>
          <w:p w14:paraId="38611256" w14:textId="77777777" w:rsidR="00D94C3C" w:rsidRPr="005214EE" w:rsidRDefault="00D94C3C" w:rsidP="00857DF1">
            <w:pPr>
              <w:spacing w:before="120"/>
              <w:jc w:val="center"/>
              <w:rPr>
                <w:lang w:val="en-GB"/>
              </w:rPr>
            </w:pPr>
          </w:p>
        </w:tc>
        <w:tc>
          <w:tcPr>
            <w:tcW w:w="1134" w:type="dxa"/>
          </w:tcPr>
          <w:p w14:paraId="7F0936BE" w14:textId="77777777" w:rsidR="00D94C3C" w:rsidRPr="005214EE" w:rsidRDefault="00D94C3C" w:rsidP="00857DF1">
            <w:pPr>
              <w:spacing w:before="120"/>
              <w:jc w:val="center"/>
              <w:rPr>
                <w:lang w:val="en-GB"/>
              </w:rPr>
            </w:pPr>
          </w:p>
        </w:tc>
      </w:tr>
      <w:tr w:rsidR="00D94C3C" w:rsidRPr="005214EE" w14:paraId="4A21E81A" w14:textId="77777777" w:rsidTr="00857DF1">
        <w:trPr>
          <w:jc w:val="center"/>
        </w:trPr>
        <w:tc>
          <w:tcPr>
            <w:tcW w:w="1376" w:type="dxa"/>
          </w:tcPr>
          <w:p w14:paraId="774CB132" w14:textId="77777777" w:rsidR="00D94C3C" w:rsidRPr="005214EE" w:rsidRDefault="00D94C3C" w:rsidP="00857DF1">
            <w:pPr>
              <w:spacing w:before="120"/>
              <w:jc w:val="center"/>
              <w:rPr>
                <w:lang w:val="en-GB"/>
              </w:rPr>
            </w:pPr>
          </w:p>
        </w:tc>
        <w:tc>
          <w:tcPr>
            <w:tcW w:w="2081" w:type="dxa"/>
          </w:tcPr>
          <w:p w14:paraId="5436BACE" w14:textId="77777777" w:rsidR="00D94C3C" w:rsidRPr="005214EE" w:rsidRDefault="00D94C3C" w:rsidP="00857DF1">
            <w:pPr>
              <w:spacing w:before="120"/>
              <w:jc w:val="center"/>
              <w:rPr>
                <w:lang w:val="en-GB"/>
              </w:rPr>
            </w:pPr>
          </w:p>
        </w:tc>
        <w:tc>
          <w:tcPr>
            <w:tcW w:w="1291" w:type="dxa"/>
          </w:tcPr>
          <w:p w14:paraId="52A9638D" w14:textId="77777777" w:rsidR="00D94C3C" w:rsidRPr="005214EE" w:rsidRDefault="00D94C3C" w:rsidP="00857DF1">
            <w:pPr>
              <w:spacing w:before="120"/>
              <w:jc w:val="center"/>
              <w:rPr>
                <w:lang w:val="en-GB"/>
              </w:rPr>
            </w:pPr>
          </w:p>
        </w:tc>
        <w:tc>
          <w:tcPr>
            <w:tcW w:w="1385" w:type="dxa"/>
          </w:tcPr>
          <w:p w14:paraId="475CF595" w14:textId="77777777" w:rsidR="00D94C3C" w:rsidRPr="005214EE" w:rsidRDefault="00D94C3C" w:rsidP="00857DF1">
            <w:pPr>
              <w:spacing w:before="120"/>
              <w:jc w:val="center"/>
              <w:rPr>
                <w:lang w:val="en-GB"/>
              </w:rPr>
            </w:pPr>
          </w:p>
        </w:tc>
        <w:tc>
          <w:tcPr>
            <w:tcW w:w="1386" w:type="dxa"/>
          </w:tcPr>
          <w:p w14:paraId="54463B68" w14:textId="77777777" w:rsidR="00D94C3C" w:rsidRPr="005214EE" w:rsidRDefault="00D94C3C" w:rsidP="00857DF1">
            <w:pPr>
              <w:spacing w:before="120"/>
              <w:jc w:val="center"/>
              <w:rPr>
                <w:lang w:val="en-GB"/>
              </w:rPr>
            </w:pPr>
          </w:p>
        </w:tc>
        <w:tc>
          <w:tcPr>
            <w:tcW w:w="1750" w:type="dxa"/>
          </w:tcPr>
          <w:p w14:paraId="2561DC4D" w14:textId="77777777" w:rsidR="00D94C3C" w:rsidRPr="005214EE" w:rsidRDefault="00D94C3C" w:rsidP="00857DF1">
            <w:pPr>
              <w:spacing w:before="120"/>
              <w:jc w:val="center"/>
              <w:rPr>
                <w:lang w:val="en-GB"/>
              </w:rPr>
            </w:pPr>
          </w:p>
        </w:tc>
        <w:tc>
          <w:tcPr>
            <w:tcW w:w="1134" w:type="dxa"/>
          </w:tcPr>
          <w:p w14:paraId="364D2F72" w14:textId="77777777" w:rsidR="00D94C3C" w:rsidRPr="005214EE" w:rsidRDefault="00D94C3C" w:rsidP="00857DF1">
            <w:pPr>
              <w:spacing w:before="120"/>
              <w:jc w:val="center"/>
              <w:rPr>
                <w:lang w:val="en-GB"/>
              </w:rPr>
            </w:pPr>
          </w:p>
        </w:tc>
      </w:tr>
      <w:tr w:rsidR="00D94C3C" w:rsidRPr="005214EE" w14:paraId="3048BFDD" w14:textId="77777777" w:rsidTr="00857DF1">
        <w:trPr>
          <w:jc w:val="center"/>
        </w:trPr>
        <w:tc>
          <w:tcPr>
            <w:tcW w:w="1376" w:type="dxa"/>
          </w:tcPr>
          <w:p w14:paraId="11D2166C" w14:textId="77777777" w:rsidR="00D94C3C" w:rsidRPr="005214EE" w:rsidRDefault="00D94C3C" w:rsidP="00857DF1">
            <w:pPr>
              <w:spacing w:before="120"/>
              <w:jc w:val="center"/>
              <w:rPr>
                <w:lang w:val="en-GB"/>
              </w:rPr>
            </w:pPr>
          </w:p>
        </w:tc>
        <w:tc>
          <w:tcPr>
            <w:tcW w:w="2081" w:type="dxa"/>
          </w:tcPr>
          <w:p w14:paraId="43B2F311" w14:textId="77777777" w:rsidR="00D94C3C" w:rsidRPr="005214EE" w:rsidRDefault="00D94C3C" w:rsidP="00857DF1">
            <w:pPr>
              <w:spacing w:before="120"/>
              <w:jc w:val="center"/>
              <w:rPr>
                <w:lang w:val="en-GB"/>
              </w:rPr>
            </w:pPr>
          </w:p>
        </w:tc>
        <w:tc>
          <w:tcPr>
            <w:tcW w:w="1291" w:type="dxa"/>
          </w:tcPr>
          <w:p w14:paraId="4323B81B" w14:textId="77777777" w:rsidR="00D94C3C" w:rsidRPr="005214EE" w:rsidRDefault="00D94C3C" w:rsidP="00857DF1">
            <w:pPr>
              <w:spacing w:before="120"/>
              <w:jc w:val="center"/>
              <w:rPr>
                <w:lang w:val="en-GB"/>
              </w:rPr>
            </w:pPr>
          </w:p>
        </w:tc>
        <w:tc>
          <w:tcPr>
            <w:tcW w:w="1385" w:type="dxa"/>
          </w:tcPr>
          <w:p w14:paraId="4C5AB0FC" w14:textId="77777777" w:rsidR="00D94C3C" w:rsidRPr="005214EE" w:rsidRDefault="00D94C3C" w:rsidP="00857DF1">
            <w:pPr>
              <w:spacing w:before="120"/>
              <w:jc w:val="center"/>
              <w:rPr>
                <w:lang w:val="en-GB"/>
              </w:rPr>
            </w:pPr>
          </w:p>
        </w:tc>
        <w:tc>
          <w:tcPr>
            <w:tcW w:w="1386" w:type="dxa"/>
          </w:tcPr>
          <w:p w14:paraId="4E4490D5" w14:textId="77777777" w:rsidR="00D94C3C" w:rsidRPr="005214EE" w:rsidRDefault="00D94C3C" w:rsidP="00857DF1">
            <w:pPr>
              <w:spacing w:before="120"/>
              <w:jc w:val="center"/>
              <w:rPr>
                <w:lang w:val="en-GB"/>
              </w:rPr>
            </w:pPr>
          </w:p>
        </w:tc>
        <w:tc>
          <w:tcPr>
            <w:tcW w:w="1750" w:type="dxa"/>
          </w:tcPr>
          <w:p w14:paraId="37751AB0" w14:textId="77777777" w:rsidR="00D94C3C" w:rsidRPr="005214EE" w:rsidRDefault="00D94C3C" w:rsidP="00857DF1">
            <w:pPr>
              <w:spacing w:before="120"/>
              <w:jc w:val="center"/>
              <w:rPr>
                <w:lang w:val="en-GB"/>
              </w:rPr>
            </w:pPr>
          </w:p>
        </w:tc>
        <w:tc>
          <w:tcPr>
            <w:tcW w:w="1134" w:type="dxa"/>
          </w:tcPr>
          <w:p w14:paraId="228DAD94" w14:textId="77777777" w:rsidR="00D94C3C" w:rsidRPr="005214EE" w:rsidRDefault="00D94C3C" w:rsidP="00857DF1">
            <w:pPr>
              <w:spacing w:before="120"/>
              <w:jc w:val="center"/>
              <w:rPr>
                <w:lang w:val="en-GB"/>
              </w:rPr>
            </w:pPr>
          </w:p>
        </w:tc>
      </w:tr>
      <w:tr w:rsidR="00D94C3C" w:rsidRPr="005214EE" w14:paraId="0290928E" w14:textId="77777777" w:rsidTr="00857DF1">
        <w:trPr>
          <w:jc w:val="center"/>
        </w:trPr>
        <w:tc>
          <w:tcPr>
            <w:tcW w:w="1376" w:type="dxa"/>
          </w:tcPr>
          <w:p w14:paraId="71F5447E" w14:textId="77777777" w:rsidR="00D94C3C" w:rsidRPr="005214EE" w:rsidRDefault="00D94C3C" w:rsidP="00857DF1">
            <w:pPr>
              <w:spacing w:before="120"/>
              <w:jc w:val="center"/>
              <w:rPr>
                <w:lang w:val="en-GB"/>
              </w:rPr>
            </w:pPr>
          </w:p>
        </w:tc>
        <w:tc>
          <w:tcPr>
            <w:tcW w:w="2081" w:type="dxa"/>
          </w:tcPr>
          <w:p w14:paraId="6951935A" w14:textId="77777777" w:rsidR="00D94C3C" w:rsidRPr="005214EE" w:rsidRDefault="00D94C3C" w:rsidP="00857DF1">
            <w:pPr>
              <w:spacing w:before="120"/>
              <w:jc w:val="center"/>
              <w:rPr>
                <w:lang w:val="en-GB"/>
              </w:rPr>
            </w:pPr>
          </w:p>
        </w:tc>
        <w:tc>
          <w:tcPr>
            <w:tcW w:w="1291" w:type="dxa"/>
          </w:tcPr>
          <w:p w14:paraId="798ECE04" w14:textId="77777777" w:rsidR="00D94C3C" w:rsidRPr="005214EE" w:rsidRDefault="00D94C3C" w:rsidP="00857DF1">
            <w:pPr>
              <w:spacing w:before="120"/>
              <w:jc w:val="center"/>
              <w:rPr>
                <w:lang w:val="en-GB"/>
              </w:rPr>
            </w:pPr>
          </w:p>
        </w:tc>
        <w:tc>
          <w:tcPr>
            <w:tcW w:w="1385" w:type="dxa"/>
          </w:tcPr>
          <w:p w14:paraId="768265FD" w14:textId="77777777" w:rsidR="00D94C3C" w:rsidRPr="005214EE" w:rsidRDefault="00D94C3C" w:rsidP="00857DF1">
            <w:pPr>
              <w:spacing w:before="120"/>
              <w:jc w:val="center"/>
              <w:rPr>
                <w:lang w:val="en-GB"/>
              </w:rPr>
            </w:pPr>
          </w:p>
        </w:tc>
        <w:tc>
          <w:tcPr>
            <w:tcW w:w="1386" w:type="dxa"/>
          </w:tcPr>
          <w:p w14:paraId="038F828A" w14:textId="77777777" w:rsidR="00D94C3C" w:rsidRPr="005214EE" w:rsidRDefault="00D94C3C" w:rsidP="00857DF1">
            <w:pPr>
              <w:spacing w:before="120"/>
              <w:jc w:val="center"/>
              <w:rPr>
                <w:lang w:val="en-GB"/>
              </w:rPr>
            </w:pPr>
          </w:p>
        </w:tc>
        <w:tc>
          <w:tcPr>
            <w:tcW w:w="1750" w:type="dxa"/>
          </w:tcPr>
          <w:p w14:paraId="338FA3B4" w14:textId="77777777" w:rsidR="00D94C3C" w:rsidRPr="005214EE" w:rsidRDefault="00D94C3C" w:rsidP="00857DF1">
            <w:pPr>
              <w:spacing w:before="120"/>
              <w:jc w:val="center"/>
              <w:rPr>
                <w:lang w:val="en-GB"/>
              </w:rPr>
            </w:pPr>
          </w:p>
        </w:tc>
        <w:tc>
          <w:tcPr>
            <w:tcW w:w="1134" w:type="dxa"/>
          </w:tcPr>
          <w:p w14:paraId="2887F361" w14:textId="77777777" w:rsidR="00D94C3C" w:rsidRPr="005214EE" w:rsidRDefault="00D94C3C" w:rsidP="00857DF1">
            <w:pPr>
              <w:spacing w:before="120"/>
              <w:jc w:val="center"/>
              <w:rPr>
                <w:lang w:val="en-GB"/>
              </w:rPr>
            </w:pPr>
          </w:p>
        </w:tc>
      </w:tr>
    </w:tbl>
    <w:p w14:paraId="0C8550AA" w14:textId="77777777" w:rsidR="004E236F" w:rsidRPr="003E249A" w:rsidRDefault="004E236F" w:rsidP="003E249A">
      <w:pPr>
        <w:rPr>
          <w:rFonts w:ascii="Times New Roman" w:hAnsi="Times New Roman"/>
          <w:b/>
          <w:lang w:val="en-GB"/>
        </w:rPr>
      </w:pPr>
    </w:p>
    <w:p w14:paraId="71744985" w14:textId="58F4DBCB"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44A0D735"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38A68B2D" w14:textId="77777777" w:rsidTr="00125D26">
        <w:tc>
          <w:tcPr>
            <w:tcW w:w="1323" w:type="dxa"/>
            <w:shd w:val="clear" w:color="auto" w:fill="F2F2F2" w:themeFill="background1" w:themeFillShade="F2"/>
          </w:tcPr>
          <w:p w14:paraId="1535634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3C2DC33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42A66EC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05F43CF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05D4329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179F98BE" w14:textId="77777777" w:rsidTr="00125D26">
        <w:tc>
          <w:tcPr>
            <w:tcW w:w="1323" w:type="dxa"/>
          </w:tcPr>
          <w:p w14:paraId="68360487" w14:textId="77777777" w:rsidR="004E236F" w:rsidRPr="003E249A" w:rsidRDefault="004E236F" w:rsidP="003E249A">
            <w:pPr>
              <w:rPr>
                <w:rFonts w:ascii="Times New Roman" w:hAnsi="Times New Roman"/>
                <w:b/>
                <w:lang w:val="en-GB"/>
              </w:rPr>
            </w:pPr>
          </w:p>
        </w:tc>
        <w:tc>
          <w:tcPr>
            <w:tcW w:w="1638" w:type="dxa"/>
          </w:tcPr>
          <w:p w14:paraId="7B589E4F" w14:textId="77777777" w:rsidR="004E236F" w:rsidRPr="003E249A" w:rsidRDefault="004E236F" w:rsidP="003E249A">
            <w:pPr>
              <w:rPr>
                <w:rFonts w:ascii="Times New Roman" w:hAnsi="Times New Roman"/>
                <w:b/>
                <w:lang w:val="en-GB"/>
              </w:rPr>
            </w:pPr>
          </w:p>
        </w:tc>
        <w:tc>
          <w:tcPr>
            <w:tcW w:w="2262" w:type="dxa"/>
          </w:tcPr>
          <w:p w14:paraId="11BE32CA" w14:textId="77777777" w:rsidR="004E236F" w:rsidRPr="003E249A" w:rsidRDefault="004E236F" w:rsidP="003E249A">
            <w:pPr>
              <w:rPr>
                <w:rFonts w:ascii="Times New Roman" w:hAnsi="Times New Roman"/>
                <w:b/>
                <w:lang w:val="en-GB"/>
              </w:rPr>
            </w:pPr>
          </w:p>
        </w:tc>
        <w:tc>
          <w:tcPr>
            <w:tcW w:w="2248" w:type="dxa"/>
          </w:tcPr>
          <w:p w14:paraId="48AF2D0C" w14:textId="77777777" w:rsidR="004E236F" w:rsidRPr="003E249A" w:rsidRDefault="004E236F" w:rsidP="003E249A">
            <w:pPr>
              <w:rPr>
                <w:rFonts w:ascii="Times New Roman" w:hAnsi="Times New Roman"/>
                <w:b/>
                <w:lang w:val="en-GB"/>
              </w:rPr>
            </w:pPr>
          </w:p>
        </w:tc>
        <w:tc>
          <w:tcPr>
            <w:tcW w:w="2594" w:type="dxa"/>
          </w:tcPr>
          <w:p w14:paraId="03601202" w14:textId="77777777" w:rsidR="004E236F" w:rsidRPr="003E249A" w:rsidRDefault="004E236F" w:rsidP="003E249A">
            <w:pPr>
              <w:rPr>
                <w:rFonts w:ascii="Times New Roman" w:hAnsi="Times New Roman"/>
                <w:b/>
                <w:lang w:val="en-GB"/>
              </w:rPr>
            </w:pPr>
          </w:p>
        </w:tc>
      </w:tr>
      <w:tr w:rsidR="004E236F" w:rsidRPr="003E249A" w14:paraId="1D6F654A" w14:textId="77777777" w:rsidTr="00125D26">
        <w:tc>
          <w:tcPr>
            <w:tcW w:w="1323" w:type="dxa"/>
          </w:tcPr>
          <w:p w14:paraId="60B36579" w14:textId="77777777" w:rsidR="004E236F" w:rsidRPr="003E249A" w:rsidRDefault="004E236F" w:rsidP="003E249A">
            <w:pPr>
              <w:rPr>
                <w:rFonts w:ascii="Times New Roman" w:hAnsi="Times New Roman"/>
                <w:b/>
                <w:lang w:val="en-GB"/>
              </w:rPr>
            </w:pPr>
          </w:p>
        </w:tc>
        <w:tc>
          <w:tcPr>
            <w:tcW w:w="1638" w:type="dxa"/>
          </w:tcPr>
          <w:p w14:paraId="5D48B27D" w14:textId="77777777" w:rsidR="004E236F" w:rsidRPr="003E249A" w:rsidRDefault="004E236F" w:rsidP="003E249A">
            <w:pPr>
              <w:rPr>
                <w:rFonts w:ascii="Times New Roman" w:hAnsi="Times New Roman"/>
                <w:b/>
                <w:lang w:val="en-GB"/>
              </w:rPr>
            </w:pPr>
          </w:p>
        </w:tc>
        <w:tc>
          <w:tcPr>
            <w:tcW w:w="2262" w:type="dxa"/>
          </w:tcPr>
          <w:p w14:paraId="48F455F4" w14:textId="77777777" w:rsidR="004E236F" w:rsidRPr="003E249A" w:rsidRDefault="004E236F" w:rsidP="003E249A">
            <w:pPr>
              <w:rPr>
                <w:rFonts w:ascii="Times New Roman" w:hAnsi="Times New Roman"/>
                <w:b/>
                <w:lang w:val="en-GB"/>
              </w:rPr>
            </w:pPr>
          </w:p>
        </w:tc>
        <w:tc>
          <w:tcPr>
            <w:tcW w:w="2248" w:type="dxa"/>
          </w:tcPr>
          <w:p w14:paraId="609244BC" w14:textId="77777777" w:rsidR="004E236F" w:rsidRPr="003E249A" w:rsidRDefault="004E236F" w:rsidP="003E249A">
            <w:pPr>
              <w:rPr>
                <w:rFonts w:ascii="Times New Roman" w:hAnsi="Times New Roman"/>
                <w:b/>
                <w:lang w:val="en-GB"/>
              </w:rPr>
            </w:pPr>
          </w:p>
        </w:tc>
        <w:tc>
          <w:tcPr>
            <w:tcW w:w="2594" w:type="dxa"/>
          </w:tcPr>
          <w:p w14:paraId="6663CAFE" w14:textId="77777777" w:rsidR="004E236F" w:rsidRPr="003E249A" w:rsidRDefault="004E236F" w:rsidP="003E249A">
            <w:pPr>
              <w:rPr>
                <w:rFonts w:ascii="Times New Roman" w:hAnsi="Times New Roman"/>
                <w:b/>
                <w:lang w:val="en-GB"/>
              </w:rPr>
            </w:pPr>
          </w:p>
        </w:tc>
      </w:tr>
      <w:tr w:rsidR="004E236F" w:rsidRPr="003E249A" w14:paraId="2BD63B20" w14:textId="77777777" w:rsidTr="00125D26">
        <w:tc>
          <w:tcPr>
            <w:tcW w:w="1323" w:type="dxa"/>
          </w:tcPr>
          <w:p w14:paraId="558D9AC1" w14:textId="77777777" w:rsidR="004E236F" w:rsidRPr="003E249A" w:rsidRDefault="004E236F" w:rsidP="003E249A">
            <w:pPr>
              <w:rPr>
                <w:rFonts w:ascii="Times New Roman" w:hAnsi="Times New Roman"/>
                <w:b/>
                <w:lang w:val="en-GB"/>
              </w:rPr>
            </w:pPr>
          </w:p>
        </w:tc>
        <w:tc>
          <w:tcPr>
            <w:tcW w:w="1638" w:type="dxa"/>
          </w:tcPr>
          <w:p w14:paraId="3476B3E8" w14:textId="77777777" w:rsidR="004E236F" w:rsidRPr="003E249A" w:rsidRDefault="004E236F" w:rsidP="003E249A">
            <w:pPr>
              <w:rPr>
                <w:rFonts w:ascii="Times New Roman" w:hAnsi="Times New Roman"/>
                <w:b/>
                <w:lang w:val="en-GB"/>
              </w:rPr>
            </w:pPr>
          </w:p>
        </w:tc>
        <w:tc>
          <w:tcPr>
            <w:tcW w:w="2262" w:type="dxa"/>
          </w:tcPr>
          <w:p w14:paraId="48E0A44C" w14:textId="77777777" w:rsidR="004E236F" w:rsidRPr="003E249A" w:rsidRDefault="004E236F" w:rsidP="003E249A">
            <w:pPr>
              <w:rPr>
                <w:rFonts w:ascii="Times New Roman" w:hAnsi="Times New Roman"/>
                <w:b/>
                <w:lang w:val="en-GB"/>
              </w:rPr>
            </w:pPr>
          </w:p>
        </w:tc>
        <w:tc>
          <w:tcPr>
            <w:tcW w:w="2248" w:type="dxa"/>
          </w:tcPr>
          <w:p w14:paraId="6D0BC95B" w14:textId="77777777" w:rsidR="004E236F" w:rsidRPr="003E249A" w:rsidRDefault="004E236F" w:rsidP="003E249A">
            <w:pPr>
              <w:rPr>
                <w:rFonts w:ascii="Times New Roman" w:hAnsi="Times New Roman"/>
                <w:b/>
                <w:lang w:val="en-GB"/>
              </w:rPr>
            </w:pPr>
          </w:p>
        </w:tc>
        <w:tc>
          <w:tcPr>
            <w:tcW w:w="2594" w:type="dxa"/>
          </w:tcPr>
          <w:p w14:paraId="7838886A" w14:textId="77777777" w:rsidR="004E236F" w:rsidRPr="003E249A" w:rsidRDefault="004E236F" w:rsidP="003E249A">
            <w:pPr>
              <w:rPr>
                <w:rFonts w:ascii="Times New Roman" w:hAnsi="Times New Roman"/>
                <w:b/>
                <w:lang w:val="en-GB"/>
              </w:rPr>
            </w:pPr>
          </w:p>
        </w:tc>
      </w:tr>
      <w:tr w:rsidR="004E236F" w:rsidRPr="003E249A" w14:paraId="308C56CD" w14:textId="77777777" w:rsidTr="00125D26">
        <w:tc>
          <w:tcPr>
            <w:tcW w:w="1323" w:type="dxa"/>
          </w:tcPr>
          <w:p w14:paraId="54A714C3" w14:textId="77777777" w:rsidR="004E236F" w:rsidRPr="003E249A" w:rsidRDefault="004E236F" w:rsidP="003E249A">
            <w:pPr>
              <w:rPr>
                <w:rFonts w:ascii="Times New Roman" w:hAnsi="Times New Roman"/>
                <w:b/>
                <w:lang w:val="en-GB"/>
              </w:rPr>
            </w:pPr>
          </w:p>
        </w:tc>
        <w:tc>
          <w:tcPr>
            <w:tcW w:w="1638" w:type="dxa"/>
          </w:tcPr>
          <w:p w14:paraId="28D46A63" w14:textId="77777777" w:rsidR="004E236F" w:rsidRPr="003E249A" w:rsidRDefault="004E236F" w:rsidP="003E249A">
            <w:pPr>
              <w:rPr>
                <w:rFonts w:ascii="Times New Roman" w:hAnsi="Times New Roman"/>
                <w:b/>
                <w:lang w:val="en-GB"/>
              </w:rPr>
            </w:pPr>
          </w:p>
        </w:tc>
        <w:tc>
          <w:tcPr>
            <w:tcW w:w="2262" w:type="dxa"/>
          </w:tcPr>
          <w:p w14:paraId="780220DE" w14:textId="77777777" w:rsidR="004E236F" w:rsidRPr="003E249A" w:rsidRDefault="004E236F" w:rsidP="003E249A">
            <w:pPr>
              <w:rPr>
                <w:rFonts w:ascii="Times New Roman" w:hAnsi="Times New Roman"/>
                <w:b/>
                <w:lang w:val="en-GB"/>
              </w:rPr>
            </w:pPr>
          </w:p>
        </w:tc>
        <w:tc>
          <w:tcPr>
            <w:tcW w:w="2248" w:type="dxa"/>
          </w:tcPr>
          <w:p w14:paraId="04B3DABD" w14:textId="77777777" w:rsidR="004E236F" w:rsidRPr="003E249A" w:rsidRDefault="004E236F" w:rsidP="003E249A">
            <w:pPr>
              <w:rPr>
                <w:rFonts w:ascii="Times New Roman" w:hAnsi="Times New Roman"/>
                <w:b/>
                <w:lang w:val="en-GB"/>
              </w:rPr>
            </w:pPr>
          </w:p>
        </w:tc>
        <w:tc>
          <w:tcPr>
            <w:tcW w:w="2594" w:type="dxa"/>
          </w:tcPr>
          <w:p w14:paraId="02DB4255" w14:textId="77777777" w:rsidR="004E236F" w:rsidRPr="003E249A" w:rsidRDefault="004E236F" w:rsidP="003E249A">
            <w:pPr>
              <w:rPr>
                <w:rFonts w:ascii="Times New Roman" w:hAnsi="Times New Roman"/>
                <w:b/>
                <w:lang w:val="en-GB"/>
              </w:rPr>
            </w:pPr>
          </w:p>
        </w:tc>
      </w:tr>
    </w:tbl>
    <w:p w14:paraId="12EAB87D" w14:textId="77777777" w:rsidR="004E236F" w:rsidRPr="003E249A" w:rsidRDefault="004E236F" w:rsidP="003E249A">
      <w:pPr>
        <w:rPr>
          <w:rFonts w:ascii="Times New Roman" w:hAnsi="Times New Roman"/>
          <w:b/>
          <w:lang w:val="en-GB"/>
        </w:rPr>
      </w:pPr>
    </w:p>
    <w:p w14:paraId="51B45EDD" w14:textId="7D1A45CE"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p>
    <w:p w14:paraId="73F4FDD2"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3BF4B91A" w14:textId="77777777" w:rsidTr="00125D26">
        <w:tc>
          <w:tcPr>
            <w:tcW w:w="3828" w:type="dxa"/>
            <w:shd w:val="clear" w:color="auto" w:fill="F2F2F2" w:themeFill="background1" w:themeFillShade="F2"/>
          </w:tcPr>
          <w:p w14:paraId="0FA81AC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Description of </w:t>
            </w:r>
            <w:proofErr w:type="gramStart"/>
            <w:r w:rsidRPr="003E249A">
              <w:rPr>
                <w:rFonts w:ascii="Times New Roman" w:hAnsi="Times New Roman"/>
                <w:b/>
                <w:lang w:val="en-GB"/>
              </w:rPr>
              <w:t>risk  (</w:t>
            </w:r>
            <w:proofErr w:type="gramEnd"/>
            <w:r w:rsidRPr="003E249A">
              <w:rPr>
                <w:rFonts w:ascii="Times New Roman" w:hAnsi="Times New Roman"/>
                <w:b/>
                <w:lang w:val="en-GB"/>
              </w:rPr>
              <w:t>indicate level of (</w:t>
            </w:r>
            <w:proofErr w:type="spellStart"/>
            <w:r w:rsidRPr="003E249A">
              <w:rPr>
                <w:rFonts w:ascii="Times New Roman" w:hAnsi="Times New Roman"/>
                <w:b/>
                <w:lang w:val="en-GB"/>
              </w:rPr>
              <w:t>i</w:t>
            </w:r>
            <w:proofErr w:type="spellEnd"/>
            <w:r w:rsidRPr="003E249A">
              <w:rPr>
                <w:rFonts w:ascii="Times New Roman" w:hAnsi="Times New Roman"/>
                <w:b/>
                <w:lang w:val="en-GB"/>
              </w:rPr>
              <w:t>) likelihood, and (ii) severity: Low/Medium/High)</w:t>
            </w:r>
          </w:p>
        </w:tc>
        <w:tc>
          <w:tcPr>
            <w:tcW w:w="2409" w:type="dxa"/>
            <w:shd w:val="clear" w:color="auto" w:fill="F2F2F2" w:themeFill="background1" w:themeFillShade="F2"/>
          </w:tcPr>
          <w:p w14:paraId="3F17291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769136E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059170B3" w14:textId="77777777" w:rsidTr="00125D26">
        <w:tc>
          <w:tcPr>
            <w:tcW w:w="3828" w:type="dxa"/>
          </w:tcPr>
          <w:p w14:paraId="366DEB4B" w14:textId="77777777" w:rsidR="004E236F" w:rsidRPr="003E249A" w:rsidRDefault="004E236F" w:rsidP="003E249A">
            <w:pPr>
              <w:rPr>
                <w:rFonts w:ascii="Times New Roman" w:hAnsi="Times New Roman"/>
                <w:b/>
                <w:lang w:val="en-GB"/>
              </w:rPr>
            </w:pPr>
          </w:p>
        </w:tc>
        <w:tc>
          <w:tcPr>
            <w:tcW w:w="2409" w:type="dxa"/>
          </w:tcPr>
          <w:p w14:paraId="31E875B6" w14:textId="77777777" w:rsidR="004E236F" w:rsidRPr="003E249A" w:rsidRDefault="004E236F" w:rsidP="003E249A">
            <w:pPr>
              <w:rPr>
                <w:rFonts w:ascii="Times New Roman" w:hAnsi="Times New Roman"/>
                <w:b/>
                <w:lang w:val="en-GB"/>
              </w:rPr>
            </w:pPr>
          </w:p>
        </w:tc>
        <w:tc>
          <w:tcPr>
            <w:tcW w:w="3828" w:type="dxa"/>
          </w:tcPr>
          <w:p w14:paraId="3DF89C50" w14:textId="77777777" w:rsidR="004E236F" w:rsidRPr="003E249A" w:rsidRDefault="004E236F" w:rsidP="003E249A">
            <w:pPr>
              <w:rPr>
                <w:rFonts w:ascii="Times New Roman" w:hAnsi="Times New Roman"/>
                <w:b/>
                <w:lang w:val="en-GB"/>
              </w:rPr>
            </w:pPr>
          </w:p>
        </w:tc>
      </w:tr>
      <w:tr w:rsidR="004E236F" w:rsidRPr="003E249A" w14:paraId="657EAF9F" w14:textId="77777777" w:rsidTr="00125D26">
        <w:tc>
          <w:tcPr>
            <w:tcW w:w="3828" w:type="dxa"/>
          </w:tcPr>
          <w:p w14:paraId="379D2904" w14:textId="77777777" w:rsidR="004E236F" w:rsidRPr="003E249A" w:rsidRDefault="004E236F" w:rsidP="003E249A">
            <w:pPr>
              <w:rPr>
                <w:rFonts w:ascii="Times New Roman" w:hAnsi="Times New Roman"/>
                <w:b/>
                <w:lang w:val="en-GB"/>
              </w:rPr>
            </w:pPr>
          </w:p>
        </w:tc>
        <w:tc>
          <w:tcPr>
            <w:tcW w:w="2409" w:type="dxa"/>
          </w:tcPr>
          <w:p w14:paraId="233B5BD1" w14:textId="77777777" w:rsidR="004E236F" w:rsidRPr="003E249A" w:rsidRDefault="004E236F" w:rsidP="003E249A">
            <w:pPr>
              <w:rPr>
                <w:rFonts w:ascii="Times New Roman" w:hAnsi="Times New Roman"/>
                <w:b/>
                <w:lang w:val="en-GB"/>
              </w:rPr>
            </w:pPr>
          </w:p>
        </w:tc>
        <w:tc>
          <w:tcPr>
            <w:tcW w:w="3828" w:type="dxa"/>
          </w:tcPr>
          <w:p w14:paraId="373E20D7" w14:textId="77777777" w:rsidR="004E236F" w:rsidRPr="003E249A" w:rsidRDefault="004E236F" w:rsidP="003E249A">
            <w:pPr>
              <w:rPr>
                <w:rFonts w:ascii="Times New Roman" w:hAnsi="Times New Roman"/>
                <w:b/>
                <w:lang w:val="en-GB"/>
              </w:rPr>
            </w:pPr>
          </w:p>
        </w:tc>
      </w:tr>
      <w:tr w:rsidR="004E236F" w:rsidRPr="003E249A" w14:paraId="1021DED5" w14:textId="77777777" w:rsidTr="00125D26">
        <w:tc>
          <w:tcPr>
            <w:tcW w:w="3828" w:type="dxa"/>
          </w:tcPr>
          <w:p w14:paraId="48244698" w14:textId="77777777" w:rsidR="004E236F" w:rsidRPr="003E249A" w:rsidRDefault="004E236F" w:rsidP="003E249A">
            <w:pPr>
              <w:rPr>
                <w:rFonts w:ascii="Times New Roman" w:hAnsi="Times New Roman"/>
                <w:b/>
                <w:lang w:val="en-GB"/>
              </w:rPr>
            </w:pPr>
          </w:p>
        </w:tc>
        <w:tc>
          <w:tcPr>
            <w:tcW w:w="2409" w:type="dxa"/>
          </w:tcPr>
          <w:p w14:paraId="32B51B46" w14:textId="77777777" w:rsidR="004E236F" w:rsidRPr="003E249A" w:rsidRDefault="004E236F" w:rsidP="003E249A">
            <w:pPr>
              <w:rPr>
                <w:rFonts w:ascii="Times New Roman" w:hAnsi="Times New Roman"/>
                <w:b/>
                <w:lang w:val="en-GB"/>
              </w:rPr>
            </w:pPr>
          </w:p>
        </w:tc>
        <w:tc>
          <w:tcPr>
            <w:tcW w:w="3828" w:type="dxa"/>
          </w:tcPr>
          <w:p w14:paraId="68E40F0A" w14:textId="77777777" w:rsidR="004E236F" w:rsidRPr="003E249A" w:rsidRDefault="004E236F" w:rsidP="003E249A">
            <w:pPr>
              <w:rPr>
                <w:rFonts w:ascii="Times New Roman" w:hAnsi="Times New Roman"/>
                <w:b/>
                <w:lang w:val="en-GB"/>
              </w:rPr>
            </w:pPr>
          </w:p>
        </w:tc>
      </w:tr>
      <w:tr w:rsidR="004E236F" w:rsidRPr="003E249A" w14:paraId="60C4C9A0" w14:textId="77777777" w:rsidTr="00125D26">
        <w:tc>
          <w:tcPr>
            <w:tcW w:w="3828" w:type="dxa"/>
          </w:tcPr>
          <w:p w14:paraId="7E6E4FF1" w14:textId="77777777" w:rsidR="004E236F" w:rsidRPr="003E249A" w:rsidRDefault="004E236F" w:rsidP="003E249A">
            <w:pPr>
              <w:rPr>
                <w:rFonts w:ascii="Times New Roman" w:hAnsi="Times New Roman"/>
                <w:b/>
                <w:lang w:val="en-GB"/>
              </w:rPr>
            </w:pPr>
          </w:p>
        </w:tc>
        <w:tc>
          <w:tcPr>
            <w:tcW w:w="2409" w:type="dxa"/>
          </w:tcPr>
          <w:p w14:paraId="68FDC417" w14:textId="77777777" w:rsidR="004E236F" w:rsidRPr="003E249A" w:rsidRDefault="004E236F" w:rsidP="003E249A">
            <w:pPr>
              <w:rPr>
                <w:rFonts w:ascii="Times New Roman" w:hAnsi="Times New Roman"/>
                <w:b/>
                <w:lang w:val="en-GB"/>
              </w:rPr>
            </w:pPr>
          </w:p>
        </w:tc>
        <w:tc>
          <w:tcPr>
            <w:tcW w:w="3828" w:type="dxa"/>
          </w:tcPr>
          <w:p w14:paraId="6A5883CA" w14:textId="77777777" w:rsidR="004E236F" w:rsidRPr="003E249A" w:rsidRDefault="004E236F" w:rsidP="003E249A">
            <w:pPr>
              <w:rPr>
                <w:rFonts w:ascii="Times New Roman" w:hAnsi="Times New Roman"/>
                <w:b/>
                <w:lang w:val="en-GB"/>
              </w:rPr>
            </w:pPr>
          </w:p>
        </w:tc>
      </w:tr>
    </w:tbl>
    <w:p w14:paraId="7877F8E1" w14:textId="77777777" w:rsidR="004E236F" w:rsidRPr="003E249A" w:rsidRDefault="004E236F" w:rsidP="003E249A">
      <w:pPr>
        <w:rPr>
          <w:rFonts w:ascii="Times New Roman" w:hAnsi="Times New Roman"/>
          <w:b/>
          <w:lang w:val="en-GB"/>
        </w:rPr>
      </w:pPr>
    </w:p>
    <w:p w14:paraId="2D93D65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1B91773C"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60152FCE" w14:textId="77777777" w:rsidTr="00125D26">
        <w:tc>
          <w:tcPr>
            <w:tcW w:w="2410" w:type="dxa"/>
            <w:tcBorders>
              <w:top w:val="nil"/>
              <w:left w:val="nil"/>
            </w:tcBorders>
          </w:tcPr>
          <w:p w14:paraId="3697E6CE"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7C7E348A" w14:textId="77777777" w:rsidR="004E236F" w:rsidRPr="003E249A" w:rsidRDefault="004E236F" w:rsidP="003E249A">
            <w:pPr>
              <w:rPr>
                <w:rFonts w:ascii="Times New Roman" w:hAnsi="Times New Roman"/>
                <w:b/>
                <w:lang w:val="en-GB"/>
              </w:rPr>
            </w:pPr>
            <w:proofErr w:type="spellStart"/>
            <w:r w:rsidRPr="003E249A">
              <w:rPr>
                <w:rFonts w:ascii="Times New Roman" w:hAnsi="Times New Roman"/>
                <w:b/>
                <w:lang w:val="en-GB"/>
              </w:rPr>
              <w:t>WPn</w:t>
            </w:r>
            <w:proofErr w:type="spellEnd"/>
          </w:p>
        </w:tc>
        <w:tc>
          <w:tcPr>
            <w:tcW w:w="1467" w:type="dxa"/>
            <w:shd w:val="clear" w:color="auto" w:fill="F2F2F2" w:themeFill="background1" w:themeFillShade="F2"/>
          </w:tcPr>
          <w:p w14:paraId="10B28BD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2CAAAA2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2A4EF3E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31F005A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4165B293" w14:textId="77777777" w:rsidTr="00125D26">
        <w:tc>
          <w:tcPr>
            <w:tcW w:w="2410" w:type="dxa"/>
            <w:shd w:val="clear" w:color="auto" w:fill="F2F2F2" w:themeFill="background1" w:themeFillShade="F2"/>
          </w:tcPr>
          <w:p w14:paraId="27D7D9C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1EC9E535" w14:textId="77777777" w:rsidR="004E236F" w:rsidRPr="003E249A" w:rsidRDefault="004E236F" w:rsidP="00125D26">
            <w:pPr>
              <w:rPr>
                <w:rFonts w:ascii="Times New Roman" w:hAnsi="Times New Roman"/>
                <w:b/>
                <w:lang w:val="en-GB"/>
              </w:rPr>
            </w:pPr>
          </w:p>
        </w:tc>
        <w:tc>
          <w:tcPr>
            <w:tcW w:w="1467" w:type="dxa"/>
          </w:tcPr>
          <w:p w14:paraId="426AF427" w14:textId="77777777" w:rsidR="004E236F" w:rsidRPr="003E249A" w:rsidRDefault="004E236F" w:rsidP="00125D26">
            <w:pPr>
              <w:rPr>
                <w:rFonts w:ascii="Times New Roman" w:hAnsi="Times New Roman"/>
                <w:b/>
                <w:lang w:val="en-GB"/>
              </w:rPr>
            </w:pPr>
          </w:p>
        </w:tc>
        <w:tc>
          <w:tcPr>
            <w:tcW w:w="1468" w:type="dxa"/>
          </w:tcPr>
          <w:p w14:paraId="1C25441A"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5CB25B4E" w14:textId="77777777" w:rsidR="004E236F" w:rsidRPr="003E249A" w:rsidRDefault="004E236F" w:rsidP="00125D26">
            <w:pPr>
              <w:rPr>
                <w:rFonts w:ascii="Times New Roman" w:hAnsi="Times New Roman"/>
                <w:b/>
                <w:lang w:val="en-GB"/>
              </w:rPr>
            </w:pPr>
          </w:p>
        </w:tc>
      </w:tr>
      <w:tr w:rsidR="004E236F" w:rsidRPr="003E249A" w14:paraId="42CC9E08" w14:textId="77777777" w:rsidTr="00125D26">
        <w:trPr>
          <w:trHeight w:val="506"/>
        </w:trPr>
        <w:tc>
          <w:tcPr>
            <w:tcW w:w="2410" w:type="dxa"/>
            <w:shd w:val="clear" w:color="auto" w:fill="F2F2F2" w:themeFill="background1" w:themeFillShade="F2"/>
          </w:tcPr>
          <w:p w14:paraId="7580992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6181432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36F99638" w14:textId="77777777" w:rsidR="004E236F" w:rsidRPr="003E249A" w:rsidRDefault="004E236F" w:rsidP="00125D26">
            <w:pPr>
              <w:rPr>
                <w:rFonts w:ascii="Times New Roman" w:hAnsi="Times New Roman"/>
                <w:b/>
                <w:lang w:val="en-GB"/>
              </w:rPr>
            </w:pPr>
          </w:p>
        </w:tc>
        <w:tc>
          <w:tcPr>
            <w:tcW w:w="1467" w:type="dxa"/>
          </w:tcPr>
          <w:p w14:paraId="2004A987" w14:textId="77777777" w:rsidR="004E236F" w:rsidRPr="003E249A" w:rsidRDefault="004E236F" w:rsidP="00125D26">
            <w:pPr>
              <w:rPr>
                <w:rFonts w:ascii="Times New Roman" w:hAnsi="Times New Roman"/>
                <w:b/>
                <w:lang w:val="en-GB"/>
              </w:rPr>
            </w:pPr>
          </w:p>
        </w:tc>
        <w:tc>
          <w:tcPr>
            <w:tcW w:w="1468" w:type="dxa"/>
          </w:tcPr>
          <w:p w14:paraId="6DE868F2"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080F0201" w14:textId="77777777" w:rsidR="004E236F" w:rsidRPr="003E249A" w:rsidRDefault="004E236F" w:rsidP="00125D26">
            <w:pPr>
              <w:rPr>
                <w:rFonts w:ascii="Times New Roman" w:hAnsi="Times New Roman"/>
                <w:b/>
                <w:lang w:val="en-GB"/>
              </w:rPr>
            </w:pPr>
          </w:p>
        </w:tc>
      </w:tr>
      <w:tr w:rsidR="004E236F" w:rsidRPr="003E249A" w14:paraId="312B84A9" w14:textId="77777777" w:rsidTr="00125D26">
        <w:tc>
          <w:tcPr>
            <w:tcW w:w="2410" w:type="dxa"/>
            <w:shd w:val="clear" w:color="auto" w:fill="F2F2F2" w:themeFill="background1" w:themeFillShade="F2"/>
          </w:tcPr>
          <w:p w14:paraId="3ED75F3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676B9CC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266BB261" w14:textId="77777777" w:rsidR="004E236F" w:rsidRPr="003E249A" w:rsidRDefault="004E236F" w:rsidP="00125D26">
            <w:pPr>
              <w:rPr>
                <w:rFonts w:ascii="Times New Roman" w:hAnsi="Times New Roman"/>
                <w:b/>
                <w:lang w:val="en-GB"/>
              </w:rPr>
            </w:pPr>
          </w:p>
        </w:tc>
        <w:tc>
          <w:tcPr>
            <w:tcW w:w="1467" w:type="dxa"/>
          </w:tcPr>
          <w:p w14:paraId="0CA6EC69" w14:textId="77777777" w:rsidR="004E236F" w:rsidRPr="003E249A" w:rsidRDefault="004E236F" w:rsidP="00125D26">
            <w:pPr>
              <w:rPr>
                <w:rFonts w:ascii="Times New Roman" w:hAnsi="Times New Roman"/>
                <w:b/>
                <w:lang w:val="en-GB"/>
              </w:rPr>
            </w:pPr>
          </w:p>
        </w:tc>
        <w:tc>
          <w:tcPr>
            <w:tcW w:w="1468" w:type="dxa"/>
          </w:tcPr>
          <w:p w14:paraId="7AC84252"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6FA53D3F" w14:textId="77777777" w:rsidR="004E236F" w:rsidRPr="003E249A" w:rsidRDefault="004E236F" w:rsidP="00125D26">
            <w:pPr>
              <w:rPr>
                <w:rFonts w:ascii="Times New Roman" w:hAnsi="Times New Roman"/>
                <w:b/>
                <w:lang w:val="en-GB"/>
              </w:rPr>
            </w:pPr>
          </w:p>
        </w:tc>
      </w:tr>
      <w:tr w:rsidR="004E236F" w:rsidRPr="003E249A" w14:paraId="0F725B3A" w14:textId="77777777" w:rsidTr="00125D26">
        <w:tc>
          <w:tcPr>
            <w:tcW w:w="2410" w:type="dxa"/>
            <w:shd w:val="clear" w:color="auto" w:fill="F2F2F2" w:themeFill="background1" w:themeFillShade="F2"/>
          </w:tcPr>
          <w:p w14:paraId="6D8D1B1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59551712"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306305F3"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61E81125"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1EE6986D" w14:textId="77777777" w:rsidR="004E236F" w:rsidRPr="003E249A" w:rsidRDefault="004E236F" w:rsidP="00125D26">
            <w:pPr>
              <w:rPr>
                <w:rFonts w:ascii="Times New Roman" w:hAnsi="Times New Roman"/>
                <w:b/>
                <w:lang w:val="en-GB"/>
              </w:rPr>
            </w:pPr>
          </w:p>
        </w:tc>
      </w:tr>
    </w:tbl>
    <w:p w14:paraId="00B732BA" w14:textId="77777777" w:rsidR="00920E9A" w:rsidRPr="00920E9A" w:rsidRDefault="00920E9A" w:rsidP="003E249A">
      <w:pPr>
        <w:rPr>
          <w:rFonts w:ascii="Times New Roman" w:hAnsi="Times New Roman"/>
          <w:b/>
          <w:lang w:val="en-GB"/>
        </w:rPr>
      </w:pPr>
    </w:p>
    <w:p w14:paraId="6BF1AFB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31EFAFFD"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4103C902" w14:textId="77777777" w:rsidTr="00125D26">
        <w:tc>
          <w:tcPr>
            <w:tcW w:w="10237" w:type="dxa"/>
            <w:gridSpan w:val="3"/>
            <w:shd w:val="clear" w:color="auto" w:fill="F2F2F2" w:themeFill="background1" w:themeFillShade="F2"/>
          </w:tcPr>
          <w:p w14:paraId="533F5DF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4F8D5BC6" w14:textId="77777777" w:rsidTr="00125D26">
        <w:tc>
          <w:tcPr>
            <w:tcW w:w="2444" w:type="dxa"/>
            <w:shd w:val="clear" w:color="auto" w:fill="F2F2F2" w:themeFill="background1" w:themeFillShade="F2"/>
          </w:tcPr>
          <w:p w14:paraId="49431F21"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2F0E00D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474224D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6C3A5E23" w14:textId="77777777" w:rsidTr="00125D26">
        <w:tc>
          <w:tcPr>
            <w:tcW w:w="2444" w:type="dxa"/>
            <w:shd w:val="clear" w:color="auto" w:fill="F2F2F2" w:themeFill="background1" w:themeFillShade="F2"/>
          </w:tcPr>
          <w:p w14:paraId="7D068FD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7FC863C5" w14:textId="77777777" w:rsidR="004E236F" w:rsidRPr="003E249A" w:rsidRDefault="004E236F" w:rsidP="00125D26">
            <w:pPr>
              <w:rPr>
                <w:rFonts w:ascii="Times New Roman" w:hAnsi="Times New Roman"/>
                <w:b/>
                <w:lang w:val="en-GB"/>
              </w:rPr>
            </w:pPr>
          </w:p>
        </w:tc>
        <w:tc>
          <w:tcPr>
            <w:tcW w:w="6801" w:type="dxa"/>
          </w:tcPr>
          <w:p w14:paraId="45A87FC4" w14:textId="77777777" w:rsidR="004E236F" w:rsidRPr="003E249A" w:rsidRDefault="004E236F" w:rsidP="00125D26">
            <w:pPr>
              <w:rPr>
                <w:rFonts w:ascii="Times New Roman" w:hAnsi="Times New Roman"/>
                <w:b/>
                <w:lang w:val="en-GB"/>
              </w:rPr>
            </w:pPr>
          </w:p>
        </w:tc>
      </w:tr>
    </w:tbl>
    <w:p w14:paraId="163A600D" w14:textId="77777777" w:rsidR="004E236F" w:rsidRPr="003E249A" w:rsidRDefault="004E236F" w:rsidP="004E236F">
      <w:pPr>
        <w:rPr>
          <w:rFonts w:ascii="Times New Roman" w:hAnsi="Times New Roman"/>
          <w:b/>
          <w:lang w:val="en-GB"/>
        </w:rPr>
      </w:pPr>
    </w:p>
    <w:p w14:paraId="57D4EBB0" w14:textId="77777777" w:rsidR="00D94C3C" w:rsidRDefault="00D94C3C" w:rsidP="003E249A">
      <w:pPr>
        <w:rPr>
          <w:rFonts w:ascii="Times New Roman" w:hAnsi="Times New Roman"/>
          <w:b/>
          <w:lang w:val="en-GB"/>
        </w:rPr>
      </w:pPr>
    </w:p>
    <w:p w14:paraId="6135D3BF" w14:textId="77777777" w:rsidR="00D94C3C" w:rsidRDefault="00D94C3C" w:rsidP="003E249A">
      <w:pPr>
        <w:rPr>
          <w:rFonts w:ascii="Times New Roman" w:hAnsi="Times New Roman"/>
          <w:b/>
          <w:lang w:val="en-GB"/>
        </w:rPr>
      </w:pPr>
    </w:p>
    <w:p w14:paraId="58838599" w14:textId="16EB7009"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48A9253C"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373D30FA" w14:textId="77777777" w:rsidTr="00125D26">
        <w:tc>
          <w:tcPr>
            <w:tcW w:w="10237" w:type="dxa"/>
            <w:gridSpan w:val="3"/>
            <w:shd w:val="clear" w:color="auto" w:fill="F2F2F2" w:themeFill="background1" w:themeFillShade="F2"/>
          </w:tcPr>
          <w:p w14:paraId="1C0642CB"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1F268535" w14:textId="77777777" w:rsidTr="00125D26">
        <w:trPr>
          <w:trHeight w:val="271"/>
        </w:trPr>
        <w:tc>
          <w:tcPr>
            <w:tcW w:w="2444" w:type="dxa"/>
            <w:shd w:val="clear" w:color="auto" w:fill="F2F2F2" w:themeFill="background1" w:themeFillShade="F2"/>
          </w:tcPr>
          <w:p w14:paraId="418CA862"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4C248EF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318D91FE"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0F994730" w14:textId="77777777" w:rsidTr="00125D26">
        <w:tc>
          <w:tcPr>
            <w:tcW w:w="2444" w:type="dxa"/>
            <w:shd w:val="clear" w:color="auto" w:fill="F2F2F2" w:themeFill="background1" w:themeFillShade="F2"/>
          </w:tcPr>
          <w:p w14:paraId="23D1041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2497BFC7" w14:textId="77777777" w:rsidR="004E236F" w:rsidRPr="003E249A" w:rsidRDefault="004E236F" w:rsidP="003E249A">
            <w:pPr>
              <w:rPr>
                <w:rFonts w:ascii="Times New Roman" w:hAnsi="Times New Roman"/>
                <w:b/>
                <w:lang w:val="en-GB"/>
              </w:rPr>
            </w:pPr>
          </w:p>
        </w:tc>
        <w:tc>
          <w:tcPr>
            <w:tcW w:w="6801" w:type="dxa"/>
          </w:tcPr>
          <w:p w14:paraId="6CA4F6B4" w14:textId="77777777" w:rsidR="004E236F" w:rsidRPr="003E249A" w:rsidRDefault="004E236F" w:rsidP="00125D26">
            <w:pPr>
              <w:rPr>
                <w:rFonts w:ascii="Times New Roman" w:hAnsi="Times New Roman"/>
                <w:b/>
                <w:lang w:val="en-GB"/>
              </w:rPr>
            </w:pPr>
          </w:p>
        </w:tc>
      </w:tr>
      <w:tr w:rsidR="004E236F" w:rsidRPr="003E249A" w14:paraId="622ABBFB" w14:textId="77777777" w:rsidTr="00125D26">
        <w:tc>
          <w:tcPr>
            <w:tcW w:w="2444" w:type="dxa"/>
            <w:shd w:val="clear" w:color="auto" w:fill="F2F2F2" w:themeFill="background1" w:themeFillShade="F2"/>
          </w:tcPr>
          <w:p w14:paraId="064CB03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4710F52A" w14:textId="77777777" w:rsidR="004E236F" w:rsidRPr="003E249A" w:rsidRDefault="004E236F" w:rsidP="003E249A">
            <w:pPr>
              <w:rPr>
                <w:rFonts w:ascii="Times New Roman" w:hAnsi="Times New Roman"/>
                <w:b/>
                <w:lang w:val="en-GB"/>
              </w:rPr>
            </w:pPr>
          </w:p>
        </w:tc>
        <w:tc>
          <w:tcPr>
            <w:tcW w:w="6801" w:type="dxa"/>
          </w:tcPr>
          <w:p w14:paraId="709A1529" w14:textId="77777777" w:rsidR="004E236F" w:rsidRPr="003E249A" w:rsidRDefault="004E236F" w:rsidP="00125D26">
            <w:pPr>
              <w:rPr>
                <w:rFonts w:ascii="Times New Roman" w:hAnsi="Times New Roman"/>
                <w:b/>
                <w:lang w:val="en-GB"/>
              </w:rPr>
            </w:pPr>
          </w:p>
        </w:tc>
      </w:tr>
      <w:tr w:rsidR="004E236F" w:rsidRPr="003E249A" w14:paraId="23C2854C" w14:textId="77777777" w:rsidTr="00125D26">
        <w:tc>
          <w:tcPr>
            <w:tcW w:w="2444" w:type="dxa"/>
            <w:shd w:val="clear" w:color="auto" w:fill="F2F2F2" w:themeFill="background1" w:themeFillShade="F2"/>
          </w:tcPr>
          <w:p w14:paraId="1C7A7037"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202FB444" w14:textId="77777777" w:rsidR="004E236F" w:rsidRPr="003E249A" w:rsidRDefault="004E236F" w:rsidP="003E249A">
            <w:pPr>
              <w:rPr>
                <w:rFonts w:ascii="Times New Roman" w:hAnsi="Times New Roman"/>
                <w:b/>
                <w:lang w:val="en-GB"/>
              </w:rPr>
            </w:pPr>
          </w:p>
        </w:tc>
        <w:tc>
          <w:tcPr>
            <w:tcW w:w="6801" w:type="dxa"/>
          </w:tcPr>
          <w:p w14:paraId="612356B7" w14:textId="77777777" w:rsidR="004E236F" w:rsidRPr="003E249A" w:rsidRDefault="004E236F" w:rsidP="00125D26">
            <w:pPr>
              <w:rPr>
                <w:rFonts w:ascii="Times New Roman" w:hAnsi="Times New Roman"/>
                <w:b/>
                <w:lang w:val="en-GB"/>
              </w:rPr>
            </w:pPr>
          </w:p>
        </w:tc>
      </w:tr>
      <w:tr w:rsidR="004E236F" w:rsidRPr="003E249A" w14:paraId="4ED00341" w14:textId="77777777" w:rsidTr="00125D26">
        <w:tc>
          <w:tcPr>
            <w:tcW w:w="2444" w:type="dxa"/>
            <w:shd w:val="clear" w:color="auto" w:fill="F2F2F2" w:themeFill="background1" w:themeFillShade="F2"/>
          </w:tcPr>
          <w:p w14:paraId="78806DC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72005BD5" w14:textId="77777777" w:rsidR="004E236F" w:rsidRPr="003E249A" w:rsidRDefault="004E236F" w:rsidP="003E249A">
            <w:pPr>
              <w:rPr>
                <w:rFonts w:ascii="Times New Roman" w:hAnsi="Times New Roman"/>
                <w:b/>
                <w:lang w:val="en-GB"/>
              </w:rPr>
            </w:pPr>
          </w:p>
        </w:tc>
        <w:tc>
          <w:tcPr>
            <w:tcW w:w="6801" w:type="dxa"/>
            <w:tcBorders>
              <w:bottom w:val="nil"/>
              <w:right w:val="nil"/>
            </w:tcBorders>
          </w:tcPr>
          <w:p w14:paraId="12CFF3FE" w14:textId="77777777" w:rsidR="004E236F" w:rsidRPr="003E249A" w:rsidRDefault="004E236F" w:rsidP="00125D26">
            <w:pPr>
              <w:rPr>
                <w:rFonts w:ascii="Times New Roman" w:hAnsi="Times New Roman"/>
                <w:b/>
                <w:lang w:val="en-GB"/>
              </w:rPr>
            </w:pPr>
          </w:p>
        </w:tc>
      </w:tr>
      <w:tr w:rsidR="004E236F" w:rsidRPr="003E249A" w14:paraId="4DAC348D" w14:textId="77777777" w:rsidTr="00125D26">
        <w:tc>
          <w:tcPr>
            <w:tcW w:w="2444" w:type="dxa"/>
            <w:shd w:val="clear" w:color="auto" w:fill="F2F2F2" w:themeFill="background1" w:themeFillShade="F2"/>
          </w:tcPr>
          <w:p w14:paraId="1D19C65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00DB6090"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7B141D12" w14:textId="77777777" w:rsidR="004E236F" w:rsidRPr="003E249A" w:rsidRDefault="004E236F" w:rsidP="00125D26">
            <w:pPr>
              <w:rPr>
                <w:rFonts w:ascii="Times New Roman" w:hAnsi="Times New Roman"/>
                <w:b/>
                <w:lang w:val="en-GB"/>
              </w:rPr>
            </w:pPr>
          </w:p>
        </w:tc>
      </w:tr>
    </w:tbl>
    <w:p w14:paraId="6268D1B9" w14:textId="77777777" w:rsidR="004E236F" w:rsidRPr="003E249A" w:rsidRDefault="004E236F" w:rsidP="004E236F">
      <w:pPr>
        <w:rPr>
          <w:rFonts w:ascii="Times New Roman" w:hAnsi="Times New Roman"/>
          <w:b/>
          <w:lang w:val="en-GB"/>
        </w:rPr>
      </w:pPr>
    </w:p>
    <w:p w14:paraId="6A429181"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w:t>
      </w:r>
      <w:proofErr w:type="gramStart"/>
      <w:r w:rsidRPr="003E249A">
        <w:rPr>
          <w:rFonts w:ascii="Times New Roman" w:hAnsi="Times New Roman"/>
          <w:b/>
          <w:lang w:val="en-GB"/>
        </w:rPr>
        <w:t>e.g.</w:t>
      </w:r>
      <w:proofErr w:type="gramEnd"/>
      <w:r w:rsidRPr="003E249A">
        <w:rPr>
          <w:rFonts w:ascii="Times New Roman" w:hAnsi="Times New Roman"/>
          <w:b/>
          <w:lang w:val="en-GB"/>
        </w:rPr>
        <w:t xml:space="preserve"> internally invoiced goods and services)</w:t>
      </w:r>
    </w:p>
    <w:p w14:paraId="16D4DFE7"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77DC1B13" w14:textId="77777777" w:rsidTr="00125D26">
        <w:tc>
          <w:tcPr>
            <w:tcW w:w="10237" w:type="dxa"/>
            <w:gridSpan w:val="3"/>
            <w:shd w:val="clear" w:color="auto" w:fill="F2F2F2" w:themeFill="background1" w:themeFillShade="F2"/>
          </w:tcPr>
          <w:p w14:paraId="7F9E52D1"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4BBF7F91" w14:textId="77777777" w:rsidTr="00125D26">
        <w:tc>
          <w:tcPr>
            <w:tcW w:w="2444" w:type="dxa"/>
            <w:shd w:val="clear" w:color="auto" w:fill="F2F2F2" w:themeFill="background1" w:themeFillShade="F2"/>
          </w:tcPr>
          <w:p w14:paraId="5207B18B"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0C331544"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1EC3772B"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3EBD2916" w14:textId="77777777" w:rsidTr="00125D26">
        <w:tc>
          <w:tcPr>
            <w:tcW w:w="2444" w:type="dxa"/>
            <w:shd w:val="clear" w:color="auto" w:fill="F2F2F2" w:themeFill="background1" w:themeFillShade="F2"/>
          </w:tcPr>
          <w:p w14:paraId="0C8DBA7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34362F95" w14:textId="77777777" w:rsidR="004E236F" w:rsidRPr="003E249A" w:rsidRDefault="004E236F" w:rsidP="003E249A">
            <w:pPr>
              <w:rPr>
                <w:rFonts w:ascii="Times New Roman" w:hAnsi="Times New Roman"/>
                <w:b/>
                <w:lang w:val="en-GB"/>
              </w:rPr>
            </w:pPr>
          </w:p>
        </w:tc>
        <w:tc>
          <w:tcPr>
            <w:tcW w:w="6801" w:type="dxa"/>
          </w:tcPr>
          <w:p w14:paraId="1DCC3941" w14:textId="77777777" w:rsidR="004E236F" w:rsidRPr="003E249A" w:rsidRDefault="004E236F" w:rsidP="003E249A">
            <w:pPr>
              <w:rPr>
                <w:rFonts w:ascii="Times New Roman" w:hAnsi="Times New Roman"/>
                <w:b/>
                <w:lang w:val="en-GB"/>
              </w:rPr>
            </w:pPr>
          </w:p>
        </w:tc>
      </w:tr>
      <w:tr w:rsidR="004E236F" w:rsidRPr="003E249A" w14:paraId="72982F1A" w14:textId="77777777" w:rsidTr="00125D26">
        <w:tc>
          <w:tcPr>
            <w:tcW w:w="2444" w:type="dxa"/>
            <w:shd w:val="clear" w:color="auto" w:fill="F2F2F2" w:themeFill="background1" w:themeFillShade="F2"/>
          </w:tcPr>
          <w:p w14:paraId="79DE0CD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569FFB8F" w14:textId="77777777" w:rsidR="004E236F" w:rsidRPr="003E249A" w:rsidRDefault="004E236F" w:rsidP="003E249A">
            <w:pPr>
              <w:rPr>
                <w:rFonts w:ascii="Times New Roman" w:hAnsi="Times New Roman"/>
                <w:b/>
                <w:lang w:val="en-GB"/>
              </w:rPr>
            </w:pPr>
          </w:p>
        </w:tc>
        <w:tc>
          <w:tcPr>
            <w:tcW w:w="6801" w:type="dxa"/>
          </w:tcPr>
          <w:p w14:paraId="52827A3C" w14:textId="77777777" w:rsidR="004E236F" w:rsidRPr="003E249A" w:rsidRDefault="004E236F" w:rsidP="003E249A">
            <w:pPr>
              <w:rPr>
                <w:rFonts w:ascii="Times New Roman" w:hAnsi="Times New Roman"/>
                <w:b/>
                <w:lang w:val="en-GB"/>
              </w:rPr>
            </w:pPr>
          </w:p>
        </w:tc>
      </w:tr>
    </w:tbl>
    <w:p w14:paraId="5353FA72" w14:textId="77777777" w:rsidR="004E236F" w:rsidRPr="003E249A" w:rsidRDefault="004E236F" w:rsidP="003E249A">
      <w:pPr>
        <w:rPr>
          <w:rFonts w:ascii="Times New Roman" w:hAnsi="Times New Roman"/>
          <w:b/>
          <w:lang w:val="en-GB"/>
        </w:rPr>
      </w:pPr>
    </w:p>
    <w:p w14:paraId="7B228089"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75AA0592" w14:textId="23CDF37A"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18676E58" w14:textId="77777777" w:rsidTr="00857DF1">
        <w:tc>
          <w:tcPr>
            <w:tcW w:w="10237" w:type="dxa"/>
            <w:gridSpan w:val="4"/>
            <w:shd w:val="clear" w:color="auto" w:fill="F2F2F2" w:themeFill="background1" w:themeFillShade="F2"/>
          </w:tcPr>
          <w:p w14:paraId="407660AC"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62F5FC4C" w14:textId="77777777" w:rsidTr="00857DF1">
        <w:tc>
          <w:tcPr>
            <w:tcW w:w="2268" w:type="dxa"/>
            <w:shd w:val="clear" w:color="auto" w:fill="F2F2F2" w:themeFill="background1" w:themeFillShade="F2"/>
          </w:tcPr>
          <w:p w14:paraId="5300E0DD"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63BF4F48"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3D51648F" w14:textId="77777777" w:rsidR="00D94C3C" w:rsidRPr="005214EE" w:rsidRDefault="00D94C3C" w:rsidP="00857DF1">
            <w:pPr>
              <w:rPr>
                <w:b/>
                <w:bCs/>
                <w:lang w:val="en-GB"/>
              </w:rPr>
            </w:pPr>
            <w:r w:rsidRPr="005214EE">
              <w:rPr>
                <w:b/>
                <w:bCs/>
                <w:lang w:val="en-GB"/>
              </w:rPr>
              <w:t>Cost (€)</w:t>
            </w:r>
          </w:p>
        </w:tc>
        <w:tc>
          <w:tcPr>
            <w:tcW w:w="4992" w:type="dxa"/>
            <w:shd w:val="clear" w:color="auto" w:fill="F2F2F2" w:themeFill="background1" w:themeFillShade="F2"/>
          </w:tcPr>
          <w:p w14:paraId="768B8EE6" w14:textId="77777777" w:rsidR="00D94C3C" w:rsidRPr="005214EE" w:rsidRDefault="00D94C3C" w:rsidP="00857DF1">
            <w:pPr>
              <w:rPr>
                <w:b/>
                <w:bCs/>
                <w:lang w:val="en-GB"/>
              </w:rPr>
            </w:pPr>
            <w:r w:rsidRPr="005214EE">
              <w:rPr>
                <w:b/>
                <w:bCs/>
                <w:lang w:val="en-GB"/>
              </w:rPr>
              <w:t>Justification</w:t>
            </w:r>
          </w:p>
        </w:tc>
      </w:tr>
      <w:tr w:rsidR="00D94C3C" w:rsidRPr="005214EE" w14:paraId="7C680C25" w14:textId="77777777" w:rsidTr="00857DF1">
        <w:tc>
          <w:tcPr>
            <w:tcW w:w="2268" w:type="dxa"/>
            <w:shd w:val="clear" w:color="auto" w:fill="auto"/>
          </w:tcPr>
          <w:p w14:paraId="11DCDB6F" w14:textId="77777777" w:rsidR="00D94C3C" w:rsidRPr="00503AC5" w:rsidRDefault="00D94C3C" w:rsidP="00857DF1">
            <w:pPr>
              <w:jc w:val="right"/>
              <w:rPr>
                <w:rFonts w:ascii="Times New Roman" w:hAnsi="Times New Roman"/>
                <w:b/>
                <w:bCs/>
                <w:lang w:val="en-GB"/>
              </w:rPr>
            </w:pPr>
          </w:p>
        </w:tc>
        <w:tc>
          <w:tcPr>
            <w:tcW w:w="1985" w:type="dxa"/>
            <w:shd w:val="clear" w:color="auto" w:fill="auto"/>
          </w:tcPr>
          <w:p w14:paraId="60DAF369"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4AB8E4ED"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32333383"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714BF324"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09BBA205"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7E4349B1"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766F0E1F" w14:textId="77777777" w:rsidR="00D94C3C" w:rsidRPr="005214EE" w:rsidRDefault="00D94C3C" w:rsidP="00857DF1">
            <w:pPr>
              <w:rPr>
                <w:bCs/>
                <w:lang w:val="en-GB"/>
              </w:rPr>
            </w:pPr>
          </w:p>
        </w:tc>
        <w:tc>
          <w:tcPr>
            <w:tcW w:w="4992" w:type="dxa"/>
          </w:tcPr>
          <w:p w14:paraId="1D7DC129" w14:textId="77777777" w:rsidR="00D94C3C" w:rsidRPr="005214EE" w:rsidRDefault="00D94C3C" w:rsidP="00857DF1">
            <w:pPr>
              <w:rPr>
                <w:bCs/>
                <w:lang w:val="en-GB"/>
              </w:rPr>
            </w:pPr>
          </w:p>
        </w:tc>
      </w:tr>
      <w:tr w:rsidR="00D94C3C" w:rsidRPr="005214EE" w14:paraId="4765F5EB" w14:textId="77777777" w:rsidTr="00857DF1">
        <w:tc>
          <w:tcPr>
            <w:tcW w:w="2268" w:type="dxa"/>
            <w:shd w:val="clear" w:color="auto" w:fill="auto"/>
          </w:tcPr>
          <w:p w14:paraId="3EA6E7DE" w14:textId="77777777" w:rsidR="00D94C3C" w:rsidRPr="005214EE" w:rsidRDefault="00D94C3C" w:rsidP="00857DF1">
            <w:pPr>
              <w:jc w:val="right"/>
              <w:rPr>
                <w:b/>
                <w:bCs/>
                <w:lang w:val="en-GB"/>
              </w:rPr>
            </w:pPr>
          </w:p>
        </w:tc>
        <w:tc>
          <w:tcPr>
            <w:tcW w:w="1985" w:type="dxa"/>
            <w:shd w:val="clear" w:color="auto" w:fill="auto"/>
          </w:tcPr>
          <w:p w14:paraId="241A1661" w14:textId="77777777" w:rsidR="00D94C3C" w:rsidRPr="005214EE" w:rsidRDefault="00D94C3C" w:rsidP="00857DF1">
            <w:pPr>
              <w:jc w:val="right"/>
              <w:rPr>
                <w:b/>
                <w:bCs/>
                <w:lang w:val="en-GB"/>
              </w:rPr>
            </w:pPr>
          </w:p>
        </w:tc>
        <w:tc>
          <w:tcPr>
            <w:tcW w:w="992" w:type="dxa"/>
          </w:tcPr>
          <w:p w14:paraId="17D93BD7" w14:textId="77777777" w:rsidR="00D94C3C" w:rsidRPr="005214EE" w:rsidRDefault="00D94C3C" w:rsidP="00857DF1">
            <w:pPr>
              <w:rPr>
                <w:bCs/>
                <w:lang w:val="en-GB"/>
              </w:rPr>
            </w:pPr>
          </w:p>
        </w:tc>
        <w:tc>
          <w:tcPr>
            <w:tcW w:w="4992" w:type="dxa"/>
          </w:tcPr>
          <w:p w14:paraId="03D96E37" w14:textId="77777777" w:rsidR="00D94C3C" w:rsidRPr="005214EE" w:rsidRDefault="00D94C3C" w:rsidP="00857DF1">
            <w:pPr>
              <w:rPr>
                <w:bCs/>
                <w:lang w:val="en-GB"/>
              </w:rPr>
            </w:pPr>
          </w:p>
        </w:tc>
      </w:tr>
    </w:tbl>
    <w:p w14:paraId="2F025335" w14:textId="77777777" w:rsidR="00D94C3C" w:rsidRDefault="00D94C3C" w:rsidP="00645D24">
      <w:pPr>
        <w:rPr>
          <w:rFonts w:ascii="Times New Roman" w:hAnsi="Times New Roman"/>
          <w:b/>
          <w:lang w:val="en-GB"/>
        </w:rPr>
      </w:pPr>
    </w:p>
    <w:p w14:paraId="03822563" w14:textId="77777777" w:rsidR="00D94C3C" w:rsidRPr="003E249A" w:rsidRDefault="00D94C3C" w:rsidP="00645D24">
      <w:pPr>
        <w:rPr>
          <w:rFonts w:ascii="Times New Roman" w:hAnsi="Times New Roman"/>
          <w:b/>
          <w:lang w:val="en-GB"/>
        </w:rPr>
      </w:pPr>
    </w:p>
    <w:p w14:paraId="7B9E5263" w14:textId="77777777" w:rsidR="00645D24" w:rsidRPr="003E249A" w:rsidRDefault="00645D24" w:rsidP="003E249A">
      <w:pPr>
        <w:rPr>
          <w:rFonts w:ascii="Times New Roman" w:hAnsi="Times New Roman"/>
          <w:b/>
          <w:lang w:val="en-GB"/>
        </w:rPr>
      </w:pPr>
    </w:p>
    <w:p w14:paraId="03CB97EE" w14:textId="77777777" w:rsidR="00645D24" w:rsidRPr="005214EE" w:rsidRDefault="00645D24" w:rsidP="00645D24">
      <w:pPr>
        <w:jc w:val="both"/>
        <w:rPr>
          <w:b/>
          <w:lang w:val="en-GB"/>
        </w:rPr>
      </w:pPr>
    </w:p>
    <w:p w14:paraId="14928548" w14:textId="7486DE71" w:rsidR="00477F4B" w:rsidRPr="005214EE" w:rsidRDefault="00477F4B" w:rsidP="003A5C25">
      <w:pPr>
        <w:spacing w:after="200"/>
        <w:jc w:val="both"/>
        <w:rPr>
          <w:b/>
          <w:lang w:val="en-GB"/>
        </w:rPr>
      </w:pPr>
    </w:p>
    <w:sectPr w:rsidR="00477F4B" w:rsidRPr="005214EE"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658E" w14:textId="77777777" w:rsidR="00004636" w:rsidRDefault="00004636">
      <w:r>
        <w:separator/>
      </w:r>
    </w:p>
  </w:endnote>
  <w:endnote w:type="continuationSeparator" w:id="0">
    <w:p w14:paraId="1F7F394A" w14:textId="77777777" w:rsidR="00004636" w:rsidRDefault="00004636">
      <w:r>
        <w:continuationSeparator/>
      </w:r>
    </w:p>
  </w:endnote>
  <w:endnote w:type="continuationNotice" w:id="1">
    <w:p w14:paraId="2D6E1329" w14:textId="77777777" w:rsidR="00004636" w:rsidRDefault="0000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charset w:val="00"/>
    <w:family w:val="swiss"/>
    <w:pitch w:val="variable"/>
    <w:sig w:usb0="A00002BF" w:usb1="5000E0FB"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4C6E"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4D2E0415"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795F7796"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0FB" w14:textId="7F2C74D4" w:rsidR="006040FF" w:rsidRDefault="006040FF">
    <w:pPr>
      <w:pStyle w:val="Footer"/>
    </w:pPr>
    <w:r>
      <w:rPr>
        <w:noProof/>
      </w:rPr>
      <mc:AlternateContent>
        <mc:Choice Requires="wps">
          <w:drawing>
            <wp:anchor distT="0" distB="0" distL="114300" distR="114300" simplePos="0" relativeHeight="251658752" behindDoc="1" locked="0" layoutInCell="1" allowOverlap="1" wp14:anchorId="678AF01C" wp14:editId="7AC041B3">
              <wp:simplePos x="0" y="0"/>
              <wp:positionH relativeFrom="column">
                <wp:posOffset>2869565</wp:posOffset>
              </wp:positionH>
              <wp:positionV relativeFrom="page">
                <wp:posOffset>10391775</wp:posOffset>
              </wp:positionV>
              <wp:extent cx="842645" cy="288290"/>
              <wp:effectExtent l="0" t="0" r="0" b="0"/>
              <wp:wrapTight wrapText="bothSides">
                <wp:wrapPolygon edited="0">
                  <wp:start x="0" y="0"/>
                  <wp:lineTo x="0" y="19982"/>
                  <wp:lineTo x="20998" y="19982"/>
                  <wp:lineTo x="20998" y="0"/>
                  <wp:lineTo x="0" y="0"/>
                </wp:wrapPolygon>
              </wp:wrapTight>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42975" id="Rectangle 10" o:spid="_x0000_s1026" style="position:absolute;margin-left:225.95pt;margin-top:818.2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" fillcolor="#004494" stroked="f">
              <w10:wrap type="tight"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B968"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7B9A" w14:textId="7A4BC135" w:rsidR="006040FF" w:rsidRPr="000F5A8A" w:rsidRDefault="006040FF" w:rsidP="000F5A8A">
    <w:pPr>
      <w:tabs>
        <w:tab w:val="center" w:pos="5387"/>
        <w:tab w:val="left" w:pos="7938"/>
        <w:tab w:val="right" w:pos="10632"/>
      </w:tabs>
      <w:spacing w:before="120"/>
      <w:ind w:left="23" w:right="130"/>
      <w:rPr>
        <w:rFonts w:ascii="Arial" w:hAnsi="Arial"/>
        <w:color w:val="231F20"/>
        <w:sz w:val="17"/>
        <w:lang w:val="en-GB"/>
      </w:rPr>
    </w:pPr>
    <w:r>
      <w:rPr>
        <w:rFonts w:ascii="Arial"/>
        <w:noProof/>
        <w:color w:val="231F20"/>
        <w:sz w:val="17"/>
      </w:rPr>
      <mc:AlternateContent>
        <mc:Choice Requires="wps">
          <w:drawing>
            <wp:inline distT="0" distB="0" distL="0" distR="0" wp14:anchorId="603D23A6" wp14:editId="248D6EBF">
              <wp:extent cx="6616700" cy="267335"/>
              <wp:effectExtent l="12065" t="6985" r="10160" b="11430"/>
              <wp:docPr id="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509D0FE9" w14:textId="5EB1FBD1"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pt-PT"/>
                            </w:rPr>
                            <w:fldChar w:fldCharType="begin"/>
                          </w:r>
                          <w:r w:rsidRPr="00534176">
                            <w:rPr>
                              <w:rFonts w:ascii="Arial"/>
                              <w:color w:val="231F20"/>
                              <w:sz w:val="17"/>
                              <w:lang w:val="en-GB"/>
                            </w:rPr>
                            <w:instrText xml:space="preserve"> PAGE </w:instrText>
                          </w:r>
                          <w:r w:rsidRPr="00534176">
                            <w:rPr>
                              <w:rFonts w:ascii="Arial"/>
                              <w:color w:val="231F20"/>
                              <w:sz w:val="17"/>
                              <w:lang w:val="pt-PT"/>
                            </w:rPr>
                            <w:fldChar w:fldCharType="separate"/>
                          </w:r>
                          <w:r w:rsidR="009A6FC4">
                            <w:rPr>
                              <w:rFonts w:ascii="Arial"/>
                              <w:noProof/>
                              <w:color w:val="231F20"/>
                              <w:sz w:val="17"/>
                              <w:lang w:val="en-GB"/>
                            </w:rPr>
                            <w:t>21</w:t>
                          </w:r>
                          <w:r w:rsidRPr="00534176">
                            <w:rPr>
                              <w:rFonts w:ascii="Arial"/>
                              <w:color w:val="231F20"/>
                              <w:sz w:val="17"/>
                              <w:lang w:val="pt-PT"/>
                            </w:rPr>
                            <w:fldChar w:fldCharType="end"/>
                          </w:r>
                          <w:r w:rsidRPr="00534176">
                            <w:rPr>
                              <w:rFonts w:ascii="Arial"/>
                              <w:color w:val="231F20"/>
                              <w:sz w:val="17"/>
                              <w:lang w:val="en-GB"/>
                            </w:rPr>
                            <w:t xml:space="preserve"> of </w:t>
                          </w:r>
                          <w:r>
                            <w:rPr>
                              <w:rFonts w:ascii="Arial"/>
                              <w:color w:val="231F20"/>
                              <w:sz w:val="17"/>
                              <w:lang w:val="en-GB"/>
                            </w:rPr>
                            <w:t>19</w:t>
                          </w:r>
                        </w:p>
                      </w:txbxContent>
                    </wps:txbx>
                    <wps:bodyPr rot="0" vert="horz" wrap="square" lIns="91440" tIns="45720" rIns="91440" bIns="45720" anchor="t" anchorCtr="0" upright="1">
                      <a:noAutofit/>
                    </wps:bodyPr>
                  </wps:wsp>
                </a:graphicData>
              </a:graphic>
            </wp:inline>
          </w:drawing>
        </mc:Choice>
        <mc:Fallback>
          <w:pict>
            <v:rect w14:anchorId="603D23A6" id="Rectangle 89" o:spid="_x0000_s1047"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" fillcolor="#d8d8d8">
              <v:textbox>
                <w:txbxContent>
                  <w:p w14:paraId="509D0FE9" w14:textId="5EB1FBD1"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pt-PT"/>
                      </w:rPr>
                      <w:fldChar w:fldCharType="begin"/>
                    </w:r>
                    <w:r w:rsidRPr="00534176">
                      <w:rPr>
                        <w:rFonts w:ascii="Arial"/>
                        <w:color w:val="231F20"/>
                        <w:sz w:val="17"/>
                        <w:lang w:val="en-GB"/>
                      </w:rPr>
                      <w:instrText xml:space="preserve"> PAGE </w:instrText>
                    </w:r>
                    <w:r w:rsidRPr="00534176">
                      <w:rPr>
                        <w:rFonts w:ascii="Arial"/>
                        <w:color w:val="231F20"/>
                        <w:sz w:val="17"/>
                        <w:lang w:val="pt-PT"/>
                      </w:rPr>
                      <w:fldChar w:fldCharType="separate"/>
                    </w:r>
                    <w:r w:rsidR="009A6FC4">
                      <w:rPr>
                        <w:rFonts w:ascii="Arial"/>
                        <w:noProof/>
                        <w:color w:val="231F20"/>
                        <w:sz w:val="17"/>
                        <w:lang w:val="en-GB"/>
                      </w:rPr>
                      <w:t>21</w:t>
                    </w:r>
                    <w:r w:rsidRPr="00534176">
                      <w:rPr>
                        <w:rFonts w:ascii="Arial"/>
                        <w:color w:val="231F20"/>
                        <w:sz w:val="17"/>
                        <w:lang w:val="pt-PT"/>
                      </w:rPr>
                      <w:fldChar w:fldCharType="end"/>
                    </w:r>
                    <w:r w:rsidRPr="00534176">
                      <w:rPr>
                        <w:rFonts w:ascii="Arial"/>
                        <w:color w:val="231F20"/>
                        <w:sz w:val="17"/>
                        <w:lang w:val="en-GB"/>
                      </w:rPr>
                      <w:t xml:space="preserve"> of </w:t>
                    </w:r>
                    <w:r>
                      <w:rPr>
                        <w:rFonts w:ascii="Arial"/>
                        <w:color w:val="231F20"/>
                        <w:sz w:val="17"/>
                        <w:lang w:val="en-GB"/>
                      </w:rPr>
                      <w:t>19</w:t>
                    </w:r>
                  </w:p>
                </w:txbxContent>
              </v:textbox>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2776" w14:textId="77777777" w:rsidR="006040FF" w:rsidRPr="000F5A8A" w:rsidRDefault="006040FF" w:rsidP="000F5A8A">
    <w:pPr>
      <w:tabs>
        <w:tab w:val="center" w:pos="5387"/>
        <w:tab w:val="left" w:pos="7938"/>
        <w:tab w:val="right" w:pos="10632"/>
      </w:tabs>
      <w:spacing w:before="120"/>
      <w:ind w:left="23" w:right="130"/>
      <w:rPr>
        <w:rFonts w:ascii="Arial" w:hAnsi="Arial"/>
        <w:color w:val="231F20"/>
        <w:sz w:val="17"/>
        <w:lang w:val="en-GB"/>
      </w:rPr>
    </w:pPr>
    <w:r>
      <w:rPr>
        <w:rFonts w:ascii="Arial"/>
        <w:noProof/>
        <w:color w:val="231F20"/>
        <w:sz w:val="17"/>
      </w:rPr>
      <mc:AlternateContent>
        <mc:Choice Requires="wps">
          <w:drawing>
            <wp:inline distT="0" distB="0" distL="0" distR="0" wp14:anchorId="0F7AAED7" wp14:editId="709220D4">
              <wp:extent cx="6616700" cy="267335"/>
              <wp:effectExtent l="12065" t="6985" r="10160" b="11430"/>
              <wp:docPr id="2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6DE42387" w14:textId="0B6845C9"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pt-PT"/>
                            </w:rPr>
                            <w:fldChar w:fldCharType="begin"/>
                          </w:r>
                          <w:r w:rsidRPr="00534176">
                            <w:rPr>
                              <w:rFonts w:ascii="Arial"/>
                              <w:color w:val="231F20"/>
                              <w:sz w:val="17"/>
                              <w:lang w:val="en-GB"/>
                            </w:rPr>
                            <w:instrText xml:space="preserve"> PAGE </w:instrText>
                          </w:r>
                          <w:r w:rsidRPr="00534176">
                            <w:rPr>
                              <w:rFonts w:ascii="Arial"/>
                              <w:color w:val="231F20"/>
                              <w:sz w:val="17"/>
                              <w:lang w:val="pt-PT"/>
                            </w:rPr>
                            <w:fldChar w:fldCharType="separate"/>
                          </w:r>
                          <w:r w:rsidR="009A6FC4">
                            <w:rPr>
                              <w:rFonts w:ascii="Arial"/>
                              <w:noProof/>
                              <w:color w:val="231F20"/>
                              <w:sz w:val="17"/>
                              <w:lang w:val="en-GB"/>
                            </w:rPr>
                            <w:t>1</w:t>
                          </w:r>
                          <w:r w:rsidRPr="00534176">
                            <w:rPr>
                              <w:rFonts w:ascii="Arial"/>
                              <w:color w:val="231F20"/>
                              <w:sz w:val="17"/>
                              <w:lang w:val="pt-PT"/>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0F7AAED7" id="_x0000_s1048"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" fillcolor="#d8d8d8">
              <v:textbox>
                <w:txbxContent>
                  <w:p w14:paraId="6DE42387" w14:textId="0B6845C9"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pt-PT"/>
                      </w:rPr>
                      <w:fldChar w:fldCharType="begin"/>
                    </w:r>
                    <w:r w:rsidRPr="00534176">
                      <w:rPr>
                        <w:rFonts w:ascii="Arial"/>
                        <w:color w:val="231F20"/>
                        <w:sz w:val="17"/>
                        <w:lang w:val="en-GB"/>
                      </w:rPr>
                      <w:instrText xml:space="preserve"> PAGE </w:instrText>
                    </w:r>
                    <w:r w:rsidRPr="00534176">
                      <w:rPr>
                        <w:rFonts w:ascii="Arial"/>
                        <w:color w:val="231F20"/>
                        <w:sz w:val="17"/>
                        <w:lang w:val="pt-PT"/>
                      </w:rPr>
                      <w:fldChar w:fldCharType="separate"/>
                    </w:r>
                    <w:r w:rsidR="009A6FC4">
                      <w:rPr>
                        <w:rFonts w:ascii="Arial"/>
                        <w:noProof/>
                        <w:color w:val="231F20"/>
                        <w:sz w:val="17"/>
                        <w:lang w:val="en-GB"/>
                      </w:rPr>
                      <w:t>1</w:t>
                    </w:r>
                    <w:r w:rsidRPr="00534176">
                      <w:rPr>
                        <w:rFonts w:ascii="Arial"/>
                        <w:color w:val="231F20"/>
                        <w:sz w:val="17"/>
                        <w:lang w:val="pt-PT"/>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66CC" w14:textId="77777777" w:rsidR="00004636" w:rsidRDefault="00004636">
      <w:r>
        <w:separator/>
      </w:r>
    </w:p>
  </w:footnote>
  <w:footnote w:type="continuationSeparator" w:id="0">
    <w:p w14:paraId="1ADBDC00" w14:textId="77777777" w:rsidR="00004636" w:rsidRDefault="00004636">
      <w:r>
        <w:continuationSeparator/>
      </w:r>
    </w:p>
  </w:footnote>
  <w:footnote w:type="continuationNotice" w:id="1">
    <w:p w14:paraId="60B83631" w14:textId="77777777" w:rsidR="00004636" w:rsidRDefault="00004636"/>
  </w:footnote>
  <w:footnote w:id="2">
    <w:p w14:paraId="7C39FC87" w14:textId="686D9EA0" w:rsidR="006040FF" w:rsidRPr="006A604D" w:rsidRDefault="006040FF" w:rsidP="0029610A">
      <w:pPr>
        <w:pStyle w:val="Heading3"/>
        <w:ind w:left="284" w:hanging="284"/>
        <w:rPr>
          <w:rFonts w:ascii="Times New Roman" w:hAnsi="Times New Roman"/>
          <w:color w:val="000000"/>
          <w:sz w:val="16"/>
          <w:szCs w:val="16"/>
          <w:lang w:val="en-IE"/>
        </w:rPr>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5605137B" w14:textId="77777777" w:rsidR="006040FF" w:rsidRPr="00826DB3" w:rsidRDefault="006040FF">
      <w:pPr>
        <w:pStyle w:val="FootnoteText"/>
        <w:rPr>
          <w:lang w:val="en-GB"/>
        </w:rPr>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481" w14:textId="06127345"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F2101C">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F2101C">
      <w:rPr>
        <w:rFonts w:cs="Arial"/>
        <w:sz w:val="16"/>
        <w:szCs w:val="18"/>
        <w:highlight w:val="lightGray"/>
      </w:rPr>
      <w:t>insert call name</w:t>
    </w:r>
    <w:r w:rsidRPr="00D63829">
      <w:rPr>
        <w:rFonts w:cs="Arial"/>
        <w:sz w:val="16"/>
        <w:szCs w:val="18"/>
      </w:rPr>
      <w:t>]</w:t>
    </w:r>
  </w:p>
  <w:p w14:paraId="51B6E514" w14:textId="71B40FB2"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C8F1" w14:textId="77777777" w:rsidR="00F859C2" w:rsidRDefault="00F859C2" w:rsidP="00F859C2">
    <w:pPr>
      <w:pStyle w:val="Header"/>
      <w:jc w:val="center"/>
    </w:pPr>
    <w:r>
      <w:rPr>
        <w:noProof/>
      </w:rPr>
      <w:drawing>
        <wp:inline distT="0" distB="0" distL="0" distR="0" wp14:anchorId="0E336A32" wp14:editId="657DACD2">
          <wp:extent cx="1814400" cy="900000"/>
          <wp:effectExtent l="0" t="0" r="0" b="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900000"/>
                  </a:xfrm>
                  <a:prstGeom prst="rect">
                    <a:avLst/>
                  </a:prstGeom>
                  <a:noFill/>
                  <a:ln>
                    <a:noFill/>
                  </a:ln>
                </pic:spPr>
              </pic:pic>
            </a:graphicData>
          </a:graphic>
        </wp:inline>
      </w:drawing>
    </w:r>
    <w:r>
      <w:tab/>
    </w:r>
    <w:r>
      <w:tab/>
    </w:r>
    <w:r w:rsidRPr="000B607B">
      <w:rPr>
        <w:noProof/>
        <w:lang w:val="en-GB" w:eastAsia="en-GB"/>
      </w:rPr>
      <w:drawing>
        <wp:inline distT="0" distB="0" distL="0" distR="0" wp14:anchorId="215BD805" wp14:editId="5B7B0896">
          <wp:extent cx="1796400" cy="900000"/>
          <wp:effectExtent l="0" t="0" r="0" b="0"/>
          <wp:docPr id="2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6400" cy="900000"/>
                  </a:xfrm>
                  <a:prstGeom prst="rect">
                    <a:avLst/>
                  </a:prstGeom>
                </pic:spPr>
              </pic:pic>
            </a:graphicData>
          </a:graphic>
        </wp:inline>
      </w:drawing>
    </w:r>
  </w:p>
  <w:p w14:paraId="3A118A59" w14:textId="7FD0B3E8" w:rsidR="006040FF" w:rsidRDefault="006040FF" w:rsidP="00F063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7B85" w14:textId="3E3A8697" w:rsidR="006040FF" w:rsidRDefault="00604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0DFB" w14:textId="2136DA88" w:rsidR="00F859C2" w:rsidRDefault="00F859C2" w:rsidP="00F859C2">
    <w:pPr>
      <w:tabs>
        <w:tab w:val="center" w:pos="4536"/>
        <w:tab w:val="right" w:pos="9072"/>
      </w:tabs>
      <w:rPr>
        <w:sz w:val="16"/>
      </w:rPr>
    </w:pPr>
    <w:r>
      <w:rPr>
        <w:sz w:val="16"/>
      </w:rPr>
      <w:t>Call</w:t>
    </w:r>
    <w:r w:rsidRPr="00322207">
      <w:rPr>
        <w:sz w:val="16"/>
      </w:rPr>
      <w:t xml:space="preserve">: </w:t>
    </w:r>
    <w:r w:rsidRPr="00FC504C">
      <w:rPr>
        <w:sz w:val="16"/>
      </w:rPr>
      <w:t>HORIZON-JU-CLEANH2-2022</w:t>
    </w:r>
  </w:p>
  <w:p w14:paraId="506A660D" w14:textId="77777777" w:rsidR="00F859C2" w:rsidRDefault="00F859C2" w:rsidP="00F859C2">
    <w:pPr>
      <w:tabs>
        <w:tab w:val="center" w:pos="4536"/>
        <w:tab w:val="right" w:pos="9072"/>
      </w:tabs>
      <w:rPr>
        <w:color w:val="7F7F7F"/>
        <w:sz w:val="16"/>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F9A" w14:textId="265C4E74" w:rsidR="006040FF" w:rsidRDefault="006040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94C" w14:textId="6FEF8EAE"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B591" w14:textId="470D9A91"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B59A"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A8DC"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12.75pt;height:12.7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1" w15:restartNumberingAfterBreak="0">
    <w:nsid w:val="0AFE6B7C"/>
    <w:multiLevelType w:val="hybridMultilevel"/>
    <w:tmpl w:val="12A0E49C"/>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3" w15:restartNumberingAfterBreak="0">
    <w:nsid w:val="15DF30D3"/>
    <w:multiLevelType w:val="multilevel"/>
    <w:tmpl w:val="787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35C83"/>
    <w:multiLevelType w:val="hybridMultilevel"/>
    <w:tmpl w:val="91EEF190"/>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Calibri" w:hAnsi="Calibri" w:cs="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6"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71077E"/>
    <w:multiLevelType w:val="hybridMultilevel"/>
    <w:tmpl w:val="4CBC527C"/>
    <w:lvl w:ilvl="0" w:tplc="0B98424C">
      <w:start w:val="1"/>
      <w:numFmt w:val="bullet"/>
      <w:lvlText w:val="–"/>
      <w:lvlJc w:val="left"/>
      <w:pPr>
        <w:ind w:left="862" w:hanging="360"/>
      </w:pPr>
      <w:rPr>
        <w:rFonts w:ascii="Times New Roma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15:restartNumberingAfterBreak="0">
    <w:nsid w:val="229A1F75"/>
    <w:multiLevelType w:val="hybridMultilevel"/>
    <w:tmpl w:val="F4365BF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3CF7CEF"/>
    <w:multiLevelType w:val="hybridMultilevel"/>
    <w:tmpl w:val="EB76AF4A"/>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24982598"/>
    <w:multiLevelType w:val="hybridMultilevel"/>
    <w:tmpl w:val="38D0F2B2"/>
    <w:lvl w:ilvl="0" w:tplc="2E6665EE">
      <w:start w:val="1"/>
      <w:numFmt w:val="decimal"/>
      <w:lvlText w:val="%1)"/>
      <w:lvlJc w:val="left"/>
      <w:pPr>
        <w:ind w:left="502" w:hanging="360"/>
      </w:pPr>
      <w:rPr>
        <w:rFonts w:hint="default"/>
      </w:rPr>
    </w:lvl>
    <w:lvl w:ilvl="1" w:tplc="0B98424C">
      <w:start w:val="1"/>
      <w:numFmt w:val="bullet"/>
      <w:lvlText w:val="–"/>
      <w:lvlJc w:val="left"/>
      <w:pPr>
        <w:ind w:left="1222" w:hanging="360"/>
      </w:pPr>
      <w:rPr>
        <w:rFonts w:ascii="Times New Roman" w:hAnsi="Times New Roman" w:cs="Times New Roman" w:hint="default"/>
      </w:r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1" w15:restartNumberingAfterBreak="0">
    <w:nsid w:val="26507399"/>
    <w:multiLevelType w:val="hybridMultilevel"/>
    <w:tmpl w:val="0F32374E"/>
    <w:lvl w:ilvl="0" w:tplc="7F4C1592">
      <w:start w:val="1"/>
      <w:numFmt w:val="bullet"/>
      <w:lvlText w:val=""/>
      <w:lvlJc w:val="left"/>
      <w:pPr>
        <w:ind w:left="720" w:hanging="360"/>
      </w:pPr>
      <w:rPr>
        <w:rFonts w:ascii="Symbol"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FA3A33"/>
    <w:multiLevelType w:val="hybridMultilevel"/>
    <w:tmpl w:val="EB76AF4A"/>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14B7A"/>
    <w:multiLevelType w:val="hybridMultilevel"/>
    <w:tmpl w:val="95880A1A"/>
    <w:lvl w:ilvl="0" w:tplc="0B98424C">
      <w:start w:val="1"/>
      <w:numFmt w:val="bullet"/>
      <w:lvlText w:val="–"/>
      <w:lvlJc w:val="left"/>
      <w:pPr>
        <w:ind w:left="720" w:hanging="360"/>
      </w:pPr>
      <w:rPr>
        <w:rFonts w:ascii="Times New Roman" w:hAnsi="Times New Roman" w:cs="Times New Roman" w:hint="default"/>
      </w:rPr>
    </w:lvl>
    <w:lvl w:ilvl="1" w:tplc="0B98424C">
      <w:start w:val="1"/>
      <w:numFmt w:val="bullet"/>
      <w:lvlText w:val="–"/>
      <w:lvlJc w:val="left"/>
      <w:pPr>
        <w:ind w:left="1440" w:hanging="360"/>
      </w:pPr>
      <w:rPr>
        <w:rFonts w:ascii="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98699C"/>
    <w:multiLevelType w:val="hybridMultilevel"/>
    <w:tmpl w:val="8E3C39CA"/>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cs="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cs="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cs="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9"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20" w15:restartNumberingAfterBreak="0">
    <w:nsid w:val="45A33B18"/>
    <w:multiLevelType w:val="hybridMultilevel"/>
    <w:tmpl w:val="B6321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23" w15:restartNumberingAfterBreak="0">
    <w:nsid w:val="51F1521A"/>
    <w:multiLevelType w:val="multilevel"/>
    <w:tmpl w:val="D69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C31BE"/>
    <w:multiLevelType w:val="multilevel"/>
    <w:tmpl w:val="3CE0E7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Calibri" w:hAnsi="Calibri" w:cs="Calibri" w:hint="default"/>
      </w:rPr>
    </w:lvl>
    <w:lvl w:ilvl="2">
      <w:numFmt w:val="bullet"/>
      <w:lvlText w:val="-"/>
      <w:lvlJc w:val="left"/>
      <w:pPr>
        <w:ind w:left="2520" w:hanging="720"/>
      </w:pPr>
      <w:rPr>
        <w:rFonts w:ascii="Arial" w:eastAsia="Calibri" w:hAnsi="Arial" w:cs="Arial"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F963CDA"/>
    <w:multiLevelType w:val="hybridMultilevel"/>
    <w:tmpl w:val="C1E4E34A"/>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62F63C47"/>
    <w:multiLevelType w:val="hybridMultilevel"/>
    <w:tmpl w:val="99A83C84"/>
    <w:lvl w:ilvl="0" w:tplc="D700D58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8"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9" w15:restartNumberingAfterBreak="0">
    <w:nsid w:val="6FB71D4C"/>
    <w:multiLevelType w:val="hybridMultilevel"/>
    <w:tmpl w:val="C026EBE2"/>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2"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A66C1"/>
    <w:multiLevelType w:val="multilevel"/>
    <w:tmpl w:val="9E9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622511C"/>
    <w:multiLevelType w:val="hybridMultilevel"/>
    <w:tmpl w:val="BD08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BB22A8"/>
    <w:multiLevelType w:val="hybridMultilevel"/>
    <w:tmpl w:val="2A30C7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39" w15:restartNumberingAfterBreak="0">
    <w:nsid w:val="7F3E3B05"/>
    <w:multiLevelType w:val="hybridMultilevel"/>
    <w:tmpl w:val="C1E4E34A"/>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0"/>
  </w:num>
  <w:num w:numId="2">
    <w:abstractNumId w:val="19"/>
  </w:num>
  <w:num w:numId="3">
    <w:abstractNumId w:val="32"/>
  </w:num>
  <w:num w:numId="4">
    <w:abstractNumId w:val="24"/>
  </w:num>
  <w:num w:numId="5">
    <w:abstractNumId w:val="23"/>
  </w:num>
  <w:num w:numId="6">
    <w:abstractNumId w:val="30"/>
  </w:num>
  <w:num w:numId="7">
    <w:abstractNumId w:val="16"/>
  </w:num>
  <w:num w:numId="8">
    <w:abstractNumId w:val="4"/>
  </w:num>
  <w:num w:numId="9">
    <w:abstractNumId w:val="34"/>
  </w:num>
  <w:num w:numId="10">
    <w:abstractNumId w:val="6"/>
  </w:num>
  <w:num w:numId="11">
    <w:abstractNumId w:val="29"/>
  </w:num>
  <w:num w:numId="12">
    <w:abstractNumId w:val="7"/>
  </w:num>
  <w:num w:numId="13">
    <w:abstractNumId w:val="15"/>
  </w:num>
  <w:num w:numId="14">
    <w:abstractNumId w:val="17"/>
  </w:num>
  <w:num w:numId="15">
    <w:abstractNumId w:val="5"/>
  </w:num>
  <w:num w:numId="16">
    <w:abstractNumId w:val="36"/>
  </w:num>
  <w:num w:numId="17">
    <w:abstractNumId w:val="38"/>
  </w:num>
  <w:num w:numId="18">
    <w:abstractNumId w:val="0"/>
  </w:num>
  <w:num w:numId="19">
    <w:abstractNumId w:val="22"/>
  </w:num>
  <w:num w:numId="20">
    <w:abstractNumId w:val="2"/>
  </w:num>
  <w:num w:numId="21">
    <w:abstractNumId w:val="25"/>
  </w:num>
  <w:num w:numId="22">
    <w:abstractNumId w:val="12"/>
  </w:num>
  <w:num w:numId="23">
    <w:abstractNumId w:val="21"/>
  </w:num>
  <w:num w:numId="24">
    <w:abstractNumId w:val="39"/>
  </w:num>
  <w:num w:numId="25">
    <w:abstractNumId w:val="13"/>
  </w:num>
  <w:num w:numId="26">
    <w:abstractNumId w:val="26"/>
  </w:num>
  <w:num w:numId="27">
    <w:abstractNumId w:val="9"/>
  </w:num>
  <w:num w:numId="28">
    <w:abstractNumId w:val="28"/>
  </w:num>
  <w:num w:numId="29">
    <w:abstractNumId w:val="11"/>
  </w:num>
  <w:num w:numId="30">
    <w:abstractNumId w:val="18"/>
  </w:num>
  <w:num w:numId="31">
    <w:abstractNumId w:val="27"/>
  </w:num>
  <w:num w:numId="32">
    <w:abstractNumId w:val="14"/>
  </w:num>
  <w:num w:numId="33">
    <w:abstractNumId w:val="1"/>
  </w:num>
  <w:num w:numId="34">
    <w:abstractNumId w:val="37"/>
  </w:num>
  <w:num w:numId="35">
    <w:abstractNumId w:val="31"/>
  </w:num>
  <w:num w:numId="36">
    <w:abstractNumId w:val="37"/>
  </w:num>
  <w:num w:numId="37">
    <w:abstractNumId w:val="8"/>
  </w:num>
  <w:num w:numId="38">
    <w:abstractNumId w:val="20"/>
  </w:num>
  <w:num w:numId="39">
    <w:abstractNumId w:val="35"/>
  </w:num>
  <w:num w:numId="40">
    <w:abstractNumId w:val="33"/>
  </w:num>
  <w:num w:numId="41">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drawingGridHorizontalSpacing w:val="110"/>
  <w:displayHorizontalDrawingGridEvery w:val="2"/>
  <w:characterSpacingControl w:val="doNotCompress"/>
  <w:savePreviewPicture/>
  <w:hdrShapeDefaults>
    <o:shapedefaults v:ext="edit" spidmax="2049">
      <o:colormru v:ext="edit" colors="#a1c5e3"/>
    </o:shapedefaults>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LW_DocType" w:val="NORMAL"/>
  </w:docVars>
  <w:rsids>
    <w:rsidRoot w:val="00A93C36"/>
    <w:rsid w:val="00001E80"/>
    <w:rsid w:val="000029EA"/>
    <w:rsid w:val="00002AEC"/>
    <w:rsid w:val="00003B51"/>
    <w:rsid w:val="00004636"/>
    <w:rsid w:val="00005D8B"/>
    <w:rsid w:val="0000760B"/>
    <w:rsid w:val="00007D01"/>
    <w:rsid w:val="00010539"/>
    <w:rsid w:val="00015481"/>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10FB"/>
    <w:rsid w:val="000837C4"/>
    <w:rsid w:val="00083CCF"/>
    <w:rsid w:val="000846D1"/>
    <w:rsid w:val="0008484B"/>
    <w:rsid w:val="00085FD4"/>
    <w:rsid w:val="00086F46"/>
    <w:rsid w:val="00091B2D"/>
    <w:rsid w:val="000921C4"/>
    <w:rsid w:val="000A1D85"/>
    <w:rsid w:val="000A1F97"/>
    <w:rsid w:val="000A224E"/>
    <w:rsid w:val="000A3704"/>
    <w:rsid w:val="000A697F"/>
    <w:rsid w:val="000B0EC8"/>
    <w:rsid w:val="000B3EF3"/>
    <w:rsid w:val="000B44B3"/>
    <w:rsid w:val="000C205E"/>
    <w:rsid w:val="000C29B7"/>
    <w:rsid w:val="000C5ABF"/>
    <w:rsid w:val="000C5F31"/>
    <w:rsid w:val="000C6F37"/>
    <w:rsid w:val="000D1E96"/>
    <w:rsid w:val="000D20CB"/>
    <w:rsid w:val="000D4083"/>
    <w:rsid w:val="000D4494"/>
    <w:rsid w:val="000E1A37"/>
    <w:rsid w:val="000E2713"/>
    <w:rsid w:val="000E3F72"/>
    <w:rsid w:val="000E6203"/>
    <w:rsid w:val="000F31AB"/>
    <w:rsid w:val="000F332E"/>
    <w:rsid w:val="000F46F8"/>
    <w:rsid w:val="000F5A8A"/>
    <w:rsid w:val="000F7398"/>
    <w:rsid w:val="000F7B5F"/>
    <w:rsid w:val="000F7C57"/>
    <w:rsid w:val="00101252"/>
    <w:rsid w:val="00104772"/>
    <w:rsid w:val="00105699"/>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304E"/>
    <w:rsid w:val="00133951"/>
    <w:rsid w:val="00133DAF"/>
    <w:rsid w:val="001407C0"/>
    <w:rsid w:val="00142E4A"/>
    <w:rsid w:val="00143427"/>
    <w:rsid w:val="001455D6"/>
    <w:rsid w:val="0014604A"/>
    <w:rsid w:val="00150849"/>
    <w:rsid w:val="00150BB8"/>
    <w:rsid w:val="00150C78"/>
    <w:rsid w:val="00151FA9"/>
    <w:rsid w:val="001537AE"/>
    <w:rsid w:val="00153966"/>
    <w:rsid w:val="001551D0"/>
    <w:rsid w:val="0015776D"/>
    <w:rsid w:val="00157B56"/>
    <w:rsid w:val="00160813"/>
    <w:rsid w:val="001630BE"/>
    <w:rsid w:val="001632E9"/>
    <w:rsid w:val="00167C34"/>
    <w:rsid w:val="00167FAB"/>
    <w:rsid w:val="00173DFF"/>
    <w:rsid w:val="00174AF7"/>
    <w:rsid w:val="00175D9C"/>
    <w:rsid w:val="00180FB4"/>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50CA"/>
    <w:rsid w:val="00196344"/>
    <w:rsid w:val="001A2504"/>
    <w:rsid w:val="001A6698"/>
    <w:rsid w:val="001A7C46"/>
    <w:rsid w:val="001B1009"/>
    <w:rsid w:val="001B1B71"/>
    <w:rsid w:val="001B1C85"/>
    <w:rsid w:val="001B27BF"/>
    <w:rsid w:val="001B456C"/>
    <w:rsid w:val="001B48BA"/>
    <w:rsid w:val="001B4C3E"/>
    <w:rsid w:val="001B544E"/>
    <w:rsid w:val="001B5EF7"/>
    <w:rsid w:val="001B627E"/>
    <w:rsid w:val="001B7347"/>
    <w:rsid w:val="001C13CA"/>
    <w:rsid w:val="001C33D9"/>
    <w:rsid w:val="001C4076"/>
    <w:rsid w:val="001C5D12"/>
    <w:rsid w:val="001C6E6F"/>
    <w:rsid w:val="001D016C"/>
    <w:rsid w:val="001D0C32"/>
    <w:rsid w:val="001D0FB3"/>
    <w:rsid w:val="001D11BF"/>
    <w:rsid w:val="001D5748"/>
    <w:rsid w:val="001D708B"/>
    <w:rsid w:val="001E0D01"/>
    <w:rsid w:val="001E3876"/>
    <w:rsid w:val="001E4451"/>
    <w:rsid w:val="001E601F"/>
    <w:rsid w:val="001F2584"/>
    <w:rsid w:val="001F36FE"/>
    <w:rsid w:val="001F443A"/>
    <w:rsid w:val="001F64FB"/>
    <w:rsid w:val="001F78B6"/>
    <w:rsid w:val="001F7B80"/>
    <w:rsid w:val="0020080D"/>
    <w:rsid w:val="002024E7"/>
    <w:rsid w:val="00203320"/>
    <w:rsid w:val="00204E42"/>
    <w:rsid w:val="00204E91"/>
    <w:rsid w:val="00207072"/>
    <w:rsid w:val="00210D19"/>
    <w:rsid w:val="0021150F"/>
    <w:rsid w:val="00211D73"/>
    <w:rsid w:val="002133E7"/>
    <w:rsid w:val="0021341A"/>
    <w:rsid w:val="00216810"/>
    <w:rsid w:val="00217E68"/>
    <w:rsid w:val="0022448A"/>
    <w:rsid w:val="0022625C"/>
    <w:rsid w:val="002262F5"/>
    <w:rsid w:val="0022741A"/>
    <w:rsid w:val="00230270"/>
    <w:rsid w:val="00230EB5"/>
    <w:rsid w:val="00233111"/>
    <w:rsid w:val="00233190"/>
    <w:rsid w:val="00233DDA"/>
    <w:rsid w:val="00234BAA"/>
    <w:rsid w:val="002369C2"/>
    <w:rsid w:val="00236A41"/>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2227"/>
    <w:rsid w:val="0026270A"/>
    <w:rsid w:val="00263B3A"/>
    <w:rsid w:val="00263FDA"/>
    <w:rsid w:val="00264345"/>
    <w:rsid w:val="00264D03"/>
    <w:rsid w:val="00265261"/>
    <w:rsid w:val="00266611"/>
    <w:rsid w:val="00267508"/>
    <w:rsid w:val="00270F87"/>
    <w:rsid w:val="00272C90"/>
    <w:rsid w:val="00272DF6"/>
    <w:rsid w:val="00277BA6"/>
    <w:rsid w:val="00277F51"/>
    <w:rsid w:val="0028130C"/>
    <w:rsid w:val="00282029"/>
    <w:rsid w:val="002821AF"/>
    <w:rsid w:val="00282F9E"/>
    <w:rsid w:val="002864DC"/>
    <w:rsid w:val="00286E2D"/>
    <w:rsid w:val="00286FF1"/>
    <w:rsid w:val="002901EC"/>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F50"/>
    <w:rsid w:val="002C1990"/>
    <w:rsid w:val="002C1CFF"/>
    <w:rsid w:val="002C28F2"/>
    <w:rsid w:val="002C56FA"/>
    <w:rsid w:val="002C5B05"/>
    <w:rsid w:val="002C62D6"/>
    <w:rsid w:val="002C6C57"/>
    <w:rsid w:val="002D1094"/>
    <w:rsid w:val="002D13ED"/>
    <w:rsid w:val="002D16CE"/>
    <w:rsid w:val="002D5560"/>
    <w:rsid w:val="002D63AF"/>
    <w:rsid w:val="002D74C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9D4"/>
    <w:rsid w:val="00304AFE"/>
    <w:rsid w:val="00306BBB"/>
    <w:rsid w:val="003112A9"/>
    <w:rsid w:val="00311528"/>
    <w:rsid w:val="00313CAD"/>
    <w:rsid w:val="003143B7"/>
    <w:rsid w:val="0031592C"/>
    <w:rsid w:val="00315BE5"/>
    <w:rsid w:val="003161C8"/>
    <w:rsid w:val="00316655"/>
    <w:rsid w:val="00317037"/>
    <w:rsid w:val="003212E0"/>
    <w:rsid w:val="003226E6"/>
    <w:rsid w:val="003231BB"/>
    <w:rsid w:val="00324369"/>
    <w:rsid w:val="00324CDE"/>
    <w:rsid w:val="00325572"/>
    <w:rsid w:val="00327BC2"/>
    <w:rsid w:val="0033223F"/>
    <w:rsid w:val="00332758"/>
    <w:rsid w:val="0034261D"/>
    <w:rsid w:val="00342BB7"/>
    <w:rsid w:val="00344360"/>
    <w:rsid w:val="00344AD6"/>
    <w:rsid w:val="0034511C"/>
    <w:rsid w:val="003462BA"/>
    <w:rsid w:val="00347C21"/>
    <w:rsid w:val="00355AD0"/>
    <w:rsid w:val="00355BB0"/>
    <w:rsid w:val="00355C57"/>
    <w:rsid w:val="00357662"/>
    <w:rsid w:val="00360147"/>
    <w:rsid w:val="00361819"/>
    <w:rsid w:val="00364D0C"/>
    <w:rsid w:val="003664C9"/>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DC0"/>
    <w:rsid w:val="00392EF3"/>
    <w:rsid w:val="00393B76"/>
    <w:rsid w:val="00397F0C"/>
    <w:rsid w:val="003A0646"/>
    <w:rsid w:val="003A20E7"/>
    <w:rsid w:val="003A3444"/>
    <w:rsid w:val="003A3D5C"/>
    <w:rsid w:val="003A3EB7"/>
    <w:rsid w:val="003A44C8"/>
    <w:rsid w:val="003A51AC"/>
    <w:rsid w:val="003A51AE"/>
    <w:rsid w:val="003A55B4"/>
    <w:rsid w:val="003A5C25"/>
    <w:rsid w:val="003A69C3"/>
    <w:rsid w:val="003A7F67"/>
    <w:rsid w:val="003B0503"/>
    <w:rsid w:val="003B3F00"/>
    <w:rsid w:val="003B5CA2"/>
    <w:rsid w:val="003B677B"/>
    <w:rsid w:val="003B76DB"/>
    <w:rsid w:val="003C3655"/>
    <w:rsid w:val="003C5123"/>
    <w:rsid w:val="003D09BA"/>
    <w:rsid w:val="003D10A5"/>
    <w:rsid w:val="003D134A"/>
    <w:rsid w:val="003D4FF7"/>
    <w:rsid w:val="003D7102"/>
    <w:rsid w:val="003E0B8A"/>
    <w:rsid w:val="003E249A"/>
    <w:rsid w:val="003E2626"/>
    <w:rsid w:val="003E31DB"/>
    <w:rsid w:val="003E707E"/>
    <w:rsid w:val="003E7330"/>
    <w:rsid w:val="003F1E11"/>
    <w:rsid w:val="003F3646"/>
    <w:rsid w:val="003F5888"/>
    <w:rsid w:val="003F5A18"/>
    <w:rsid w:val="003F5D0C"/>
    <w:rsid w:val="003F6E7B"/>
    <w:rsid w:val="003F7AC7"/>
    <w:rsid w:val="00400050"/>
    <w:rsid w:val="004003B2"/>
    <w:rsid w:val="00401133"/>
    <w:rsid w:val="00402367"/>
    <w:rsid w:val="004045F3"/>
    <w:rsid w:val="00407CA5"/>
    <w:rsid w:val="00411A45"/>
    <w:rsid w:val="00411A9B"/>
    <w:rsid w:val="0041228F"/>
    <w:rsid w:val="0041414E"/>
    <w:rsid w:val="00414737"/>
    <w:rsid w:val="00416450"/>
    <w:rsid w:val="004168F1"/>
    <w:rsid w:val="0042074C"/>
    <w:rsid w:val="00421F9B"/>
    <w:rsid w:val="004271DB"/>
    <w:rsid w:val="00433058"/>
    <w:rsid w:val="00433BFD"/>
    <w:rsid w:val="0043591E"/>
    <w:rsid w:val="00435A34"/>
    <w:rsid w:val="00436346"/>
    <w:rsid w:val="00436ACF"/>
    <w:rsid w:val="00437702"/>
    <w:rsid w:val="00443111"/>
    <w:rsid w:val="00444B6A"/>
    <w:rsid w:val="00451A46"/>
    <w:rsid w:val="00455D78"/>
    <w:rsid w:val="00455D96"/>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E69"/>
    <w:rsid w:val="005061B8"/>
    <w:rsid w:val="00506A24"/>
    <w:rsid w:val="00506F4A"/>
    <w:rsid w:val="00507141"/>
    <w:rsid w:val="00510A22"/>
    <w:rsid w:val="005117AB"/>
    <w:rsid w:val="00511DEB"/>
    <w:rsid w:val="005214EE"/>
    <w:rsid w:val="00521DD3"/>
    <w:rsid w:val="005224C7"/>
    <w:rsid w:val="00522581"/>
    <w:rsid w:val="00522DEF"/>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6EA8"/>
    <w:rsid w:val="005575B4"/>
    <w:rsid w:val="00557746"/>
    <w:rsid w:val="00557E9B"/>
    <w:rsid w:val="00560D9A"/>
    <w:rsid w:val="00560EBB"/>
    <w:rsid w:val="00561C45"/>
    <w:rsid w:val="00564166"/>
    <w:rsid w:val="005654CA"/>
    <w:rsid w:val="005657AB"/>
    <w:rsid w:val="00565F2A"/>
    <w:rsid w:val="00566C64"/>
    <w:rsid w:val="00567474"/>
    <w:rsid w:val="005751FD"/>
    <w:rsid w:val="00580E0B"/>
    <w:rsid w:val="00584E56"/>
    <w:rsid w:val="00585BDB"/>
    <w:rsid w:val="00587DBE"/>
    <w:rsid w:val="00587DC9"/>
    <w:rsid w:val="005901D0"/>
    <w:rsid w:val="00593A1C"/>
    <w:rsid w:val="00593D96"/>
    <w:rsid w:val="00597273"/>
    <w:rsid w:val="005A0D6B"/>
    <w:rsid w:val="005A0F7C"/>
    <w:rsid w:val="005A17C7"/>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65F6"/>
    <w:rsid w:val="005D691B"/>
    <w:rsid w:val="005D7265"/>
    <w:rsid w:val="005D7D29"/>
    <w:rsid w:val="005E173F"/>
    <w:rsid w:val="005E7AC6"/>
    <w:rsid w:val="005E7C7B"/>
    <w:rsid w:val="005E7D94"/>
    <w:rsid w:val="005F36B8"/>
    <w:rsid w:val="005F51AD"/>
    <w:rsid w:val="0060038A"/>
    <w:rsid w:val="00601D10"/>
    <w:rsid w:val="006040FF"/>
    <w:rsid w:val="00604AA0"/>
    <w:rsid w:val="00605F79"/>
    <w:rsid w:val="006075E9"/>
    <w:rsid w:val="0061196D"/>
    <w:rsid w:val="00613106"/>
    <w:rsid w:val="0062142C"/>
    <w:rsid w:val="00621D57"/>
    <w:rsid w:val="00623868"/>
    <w:rsid w:val="00623C56"/>
    <w:rsid w:val="00623C5C"/>
    <w:rsid w:val="006253F5"/>
    <w:rsid w:val="006311A9"/>
    <w:rsid w:val="00631312"/>
    <w:rsid w:val="0063152C"/>
    <w:rsid w:val="006318CE"/>
    <w:rsid w:val="00631937"/>
    <w:rsid w:val="00631B07"/>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3A0D"/>
    <w:rsid w:val="006A4271"/>
    <w:rsid w:val="006A604D"/>
    <w:rsid w:val="006A6E89"/>
    <w:rsid w:val="006A7D2A"/>
    <w:rsid w:val="006B1155"/>
    <w:rsid w:val="006B2BFB"/>
    <w:rsid w:val="006B7A03"/>
    <w:rsid w:val="006C1AC8"/>
    <w:rsid w:val="006C1E77"/>
    <w:rsid w:val="006C2B24"/>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54C"/>
    <w:rsid w:val="007152F0"/>
    <w:rsid w:val="00716FF9"/>
    <w:rsid w:val="00720717"/>
    <w:rsid w:val="007332BD"/>
    <w:rsid w:val="0073332C"/>
    <w:rsid w:val="0073363B"/>
    <w:rsid w:val="007338ED"/>
    <w:rsid w:val="007365A2"/>
    <w:rsid w:val="00736A66"/>
    <w:rsid w:val="00741310"/>
    <w:rsid w:val="0074244A"/>
    <w:rsid w:val="00743920"/>
    <w:rsid w:val="00745F6E"/>
    <w:rsid w:val="00750144"/>
    <w:rsid w:val="00752182"/>
    <w:rsid w:val="00762772"/>
    <w:rsid w:val="007631B9"/>
    <w:rsid w:val="00772FF8"/>
    <w:rsid w:val="00773082"/>
    <w:rsid w:val="00776653"/>
    <w:rsid w:val="00777C4F"/>
    <w:rsid w:val="007817F7"/>
    <w:rsid w:val="00781B75"/>
    <w:rsid w:val="00781F1D"/>
    <w:rsid w:val="0078792A"/>
    <w:rsid w:val="007900B9"/>
    <w:rsid w:val="00790279"/>
    <w:rsid w:val="0079043F"/>
    <w:rsid w:val="00790F13"/>
    <w:rsid w:val="00791F16"/>
    <w:rsid w:val="007962AB"/>
    <w:rsid w:val="00797040"/>
    <w:rsid w:val="007A0639"/>
    <w:rsid w:val="007A2A5B"/>
    <w:rsid w:val="007A3D98"/>
    <w:rsid w:val="007A4238"/>
    <w:rsid w:val="007A5359"/>
    <w:rsid w:val="007A7FE1"/>
    <w:rsid w:val="007B2B25"/>
    <w:rsid w:val="007B3E85"/>
    <w:rsid w:val="007B4C93"/>
    <w:rsid w:val="007B6C18"/>
    <w:rsid w:val="007C2FEA"/>
    <w:rsid w:val="007C31EF"/>
    <w:rsid w:val="007C4C77"/>
    <w:rsid w:val="007C4CD0"/>
    <w:rsid w:val="007C51A5"/>
    <w:rsid w:val="007C5D37"/>
    <w:rsid w:val="007C622A"/>
    <w:rsid w:val="007D0353"/>
    <w:rsid w:val="007D05B5"/>
    <w:rsid w:val="007D0C08"/>
    <w:rsid w:val="007D30F6"/>
    <w:rsid w:val="007D37B2"/>
    <w:rsid w:val="007D4EC5"/>
    <w:rsid w:val="007D59DE"/>
    <w:rsid w:val="007D5D38"/>
    <w:rsid w:val="007D6C47"/>
    <w:rsid w:val="007E1B67"/>
    <w:rsid w:val="007E6720"/>
    <w:rsid w:val="007E7DA2"/>
    <w:rsid w:val="007F01B7"/>
    <w:rsid w:val="007F0A5E"/>
    <w:rsid w:val="007F204E"/>
    <w:rsid w:val="007F30CB"/>
    <w:rsid w:val="007F41A0"/>
    <w:rsid w:val="007F4A51"/>
    <w:rsid w:val="007F4B5B"/>
    <w:rsid w:val="00800605"/>
    <w:rsid w:val="00800DA6"/>
    <w:rsid w:val="008011BD"/>
    <w:rsid w:val="0080124C"/>
    <w:rsid w:val="00802685"/>
    <w:rsid w:val="00804312"/>
    <w:rsid w:val="00805226"/>
    <w:rsid w:val="00806B7B"/>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7C8"/>
    <w:rsid w:val="008557C4"/>
    <w:rsid w:val="008568C1"/>
    <w:rsid w:val="0086163B"/>
    <w:rsid w:val="00861860"/>
    <w:rsid w:val="008648F5"/>
    <w:rsid w:val="00867D6F"/>
    <w:rsid w:val="008700D2"/>
    <w:rsid w:val="008704C5"/>
    <w:rsid w:val="00870A33"/>
    <w:rsid w:val="00870B54"/>
    <w:rsid w:val="008730D0"/>
    <w:rsid w:val="0087329B"/>
    <w:rsid w:val="00873D45"/>
    <w:rsid w:val="00880A6F"/>
    <w:rsid w:val="00880FB3"/>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7C35"/>
    <w:rsid w:val="008B07B1"/>
    <w:rsid w:val="008B299C"/>
    <w:rsid w:val="008B51D8"/>
    <w:rsid w:val="008B66BC"/>
    <w:rsid w:val="008C03DB"/>
    <w:rsid w:val="008C1A97"/>
    <w:rsid w:val="008C4DE9"/>
    <w:rsid w:val="008C53FB"/>
    <w:rsid w:val="008C705C"/>
    <w:rsid w:val="008C782A"/>
    <w:rsid w:val="008C7AAD"/>
    <w:rsid w:val="008D6BE2"/>
    <w:rsid w:val="008D7B5A"/>
    <w:rsid w:val="008E1690"/>
    <w:rsid w:val="008E2C11"/>
    <w:rsid w:val="008E3704"/>
    <w:rsid w:val="008E5084"/>
    <w:rsid w:val="008E542E"/>
    <w:rsid w:val="008E788C"/>
    <w:rsid w:val="008F1141"/>
    <w:rsid w:val="008F1BEB"/>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BFE"/>
    <w:rsid w:val="00935A9A"/>
    <w:rsid w:val="00937CD6"/>
    <w:rsid w:val="00940555"/>
    <w:rsid w:val="00942376"/>
    <w:rsid w:val="00942675"/>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437E"/>
    <w:rsid w:val="009744A8"/>
    <w:rsid w:val="00975783"/>
    <w:rsid w:val="00975CF6"/>
    <w:rsid w:val="00976544"/>
    <w:rsid w:val="0098199F"/>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1382"/>
    <w:rsid w:val="009A16EE"/>
    <w:rsid w:val="009A2AE9"/>
    <w:rsid w:val="009A3980"/>
    <w:rsid w:val="009A62BC"/>
    <w:rsid w:val="009A6C7F"/>
    <w:rsid w:val="009A6FC4"/>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F8A"/>
    <w:rsid w:val="009F3268"/>
    <w:rsid w:val="009F3AAA"/>
    <w:rsid w:val="009F3BF5"/>
    <w:rsid w:val="009F412D"/>
    <w:rsid w:val="009F4B9A"/>
    <w:rsid w:val="009F4E86"/>
    <w:rsid w:val="009F53EF"/>
    <w:rsid w:val="00A010D3"/>
    <w:rsid w:val="00A02DBB"/>
    <w:rsid w:val="00A04FE1"/>
    <w:rsid w:val="00A0520A"/>
    <w:rsid w:val="00A1150E"/>
    <w:rsid w:val="00A1336B"/>
    <w:rsid w:val="00A16DD9"/>
    <w:rsid w:val="00A179F9"/>
    <w:rsid w:val="00A2023D"/>
    <w:rsid w:val="00A20EF0"/>
    <w:rsid w:val="00A318F0"/>
    <w:rsid w:val="00A31B70"/>
    <w:rsid w:val="00A32628"/>
    <w:rsid w:val="00A33B1E"/>
    <w:rsid w:val="00A33EB9"/>
    <w:rsid w:val="00A35D6F"/>
    <w:rsid w:val="00A40B47"/>
    <w:rsid w:val="00A40E54"/>
    <w:rsid w:val="00A416DD"/>
    <w:rsid w:val="00A42319"/>
    <w:rsid w:val="00A42C0B"/>
    <w:rsid w:val="00A43E9B"/>
    <w:rsid w:val="00A440FA"/>
    <w:rsid w:val="00A4446E"/>
    <w:rsid w:val="00A4495D"/>
    <w:rsid w:val="00A4516F"/>
    <w:rsid w:val="00A5074C"/>
    <w:rsid w:val="00A50871"/>
    <w:rsid w:val="00A50B1D"/>
    <w:rsid w:val="00A538AA"/>
    <w:rsid w:val="00A5579A"/>
    <w:rsid w:val="00A605A4"/>
    <w:rsid w:val="00A6186F"/>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10B3"/>
    <w:rsid w:val="00A9168C"/>
    <w:rsid w:val="00A91FD9"/>
    <w:rsid w:val="00A93C36"/>
    <w:rsid w:val="00A93F13"/>
    <w:rsid w:val="00A9711B"/>
    <w:rsid w:val="00A97F82"/>
    <w:rsid w:val="00AA23BF"/>
    <w:rsid w:val="00AA37CA"/>
    <w:rsid w:val="00AA3B55"/>
    <w:rsid w:val="00AA4651"/>
    <w:rsid w:val="00AA4732"/>
    <w:rsid w:val="00AA4BAB"/>
    <w:rsid w:val="00AA668B"/>
    <w:rsid w:val="00AB0984"/>
    <w:rsid w:val="00AB1A4D"/>
    <w:rsid w:val="00AB3027"/>
    <w:rsid w:val="00AB3E53"/>
    <w:rsid w:val="00AB3EE5"/>
    <w:rsid w:val="00AB4601"/>
    <w:rsid w:val="00AB7FA8"/>
    <w:rsid w:val="00AC3336"/>
    <w:rsid w:val="00AC33FE"/>
    <w:rsid w:val="00AC4A51"/>
    <w:rsid w:val="00AC4AD6"/>
    <w:rsid w:val="00AC5D2E"/>
    <w:rsid w:val="00AD0332"/>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3580"/>
    <w:rsid w:val="00B0358B"/>
    <w:rsid w:val="00B04FE4"/>
    <w:rsid w:val="00B068D0"/>
    <w:rsid w:val="00B101EB"/>
    <w:rsid w:val="00B11DB4"/>
    <w:rsid w:val="00B13512"/>
    <w:rsid w:val="00B140F3"/>
    <w:rsid w:val="00B14B72"/>
    <w:rsid w:val="00B172CF"/>
    <w:rsid w:val="00B20407"/>
    <w:rsid w:val="00B21388"/>
    <w:rsid w:val="00B21799"/>
    <w:rsid w:val="00B247AB"/>
    <w:rsid w:val="00B24C39"/>
    <w:rsid w:val="00B2553E"/>
    <w:rsid w:val="00B312CE"/>
    <w:rsid w:val="00B356C7"/>
    <w:rsid w:val="00B3757C"/>
    <w:rsid w:val="00B41B53"/>
    <w:rsid w:val="00B4270B"/>
    <w:rsid w:val="00B44AC3"/>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5C4C"/>
    <w:rsid w:val="00BA7289"/>
    <w:rsid w:val="00BB06D3"/>
    <w:rsid w:val="00BB1501"/>
    <w:rsid w:val="00BB16F7"/>
    <w:rsid w:val="00BB295C"/>
    <w:rsid w:val="00BB4AD0"/>
    <w:rsid w:val="00BB7093"/>
    <w:rsid w:val="00BC1634"/>
    <w:rsid w:val="00BC49F0"/>
    <w:rsid w:val="00BC7974"/>
    <w:rsid w:val="00BD01FD"/>
    <w:rsid w:val="00BF03EB"/>
    <w:rsid w:val="00BF18BC"/>
    <w:rsid w:val="00BF343F"/>
    <w:rsid w:val="00BF462D"/>
    <w:rsid w:val="00BF5444"/>
    <w:rsid w:val="00BF5F72"/>
    <w:rsid w:val="00BF640D"/>
    <w:rsid w:val="00BF6CD9"/>
    <w:rsid w:val="00BF7831"/>
    <w:rsid w:val="00C00206"/>
    <w:rsid w:val="00C02665"/>
    <w:rsid w:val="00C02D3E"/>
    <w:rsid w:val="00C05305"/>
    <w:rsid w:val="00C05344"/>
    <w:rsid w:val="00C078B2"/>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1D85"/>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1BDB"/>
    <w:rsid w:val="00C82FAB"/>
    <w:rsid w:val="00C831A8"/>
    <w:rsid w:val="00C86A8D"/>
    <w:rsid w:val="00C9013B"/>
    <w:rsid w:val="00C909BD"/>
    <w:rsid w:val="00C90B23"/>
    <w:rsid w:val="00C94CB9"/>
    <w:rsid w:val="00C94DCC"/>
    <w:rsid w:val="00C950BA"/>
    <w:rsid w:val="00C963B4"/>
    <w:rsid w:val="00CA291F"/>
    <w:rsid w:val="00CA45B8"/>
    <w:rsid w:val="00CA47F9"/>
    <w:rsid w:val="00CA76A4"/>
    <w:rsid w:val="00CB0290"/>
    <w:rsid w:val="00CB1D18"/>
    <w:rsid w:val="00CB6C81"/>
    <w:rsid w:val="00CC2AAA"/>
    <w:rsid w:val="00CC338C"/>
    <w:rsid w:val="00CC40B2"/>
    <w:rsid w:val="00CC4D0F"/>
    <w:rsid w:val="00CC7BA2"/>
    <w:rsid w:val="00CC7EB1"/>
    <w:rsid w:val="00CD14CF"/>
    <w:rsid w:val="00CD2F0C"/>
    <w:rsid w:val="00CD3E25"/>
    <w:rsid w:val="00CD423C"/>
    <w:rsid w:val="00CD4738"/>
    <w:rsid w:val="00CD5961"/>
    <w:rsid w:val="00CD6D14"/>
    <w:rsid w:val="00CD76B1"/>
    <w:rsid w:val="00CF06E5"/>
    <w:rsid w:val="00CF0CB9"/>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C4F"/>
    <w:rsid w:val="00D24DDA"/>
    <w:rsid w:val="00D2634D"/>
    <w:rsid w:val="00D275EF"/>
    <w:rsid w:val="00D30D9E"/>
    <w:rsid w:val="00D3210F"/>
    <w:rsid w:val="00D372DD"/>
    <w:rsid w:val="00D37E99"/>
    <w:rsid w:val="00D4188A"/>
    <w:rsid w:val="00D422C0"/>
    <w:rsid w:val="00D43862"/>
    <w:rsid w:val="00D466AA"/>
    <w:rsid w:val="00D47220"/>
    <w:rsid w:val="00D47406"/>
    <w:rsid w:val="00D51765"/>
    <w:rsid w:val="00D52681"/>
    <w:rsid w:val="00D528F9"/>
    <w:rsid w:val="00D54767"/>
    <w:rsid w:val="00D54B40"/>
    <w:rsid w:val="00D54C95"/>
    <w:rsid w:val="00D56EC5"/>
    <w:rsid w:val="00D62DC2"/>
    <w:rsid w:val="00D62F9B"/>
    <w:rsid w:val="00D66061"/>
    <w:rsid w:val="00D673A1"/>
    <w:rsid w:val="00D70F12"/>
    <w:rsid w:val="00D71BEB"/>
    <w:rsid w:val="00D737F1"/>
    <w:rsid w:val="00D764F3"/>
    <w:rsid w:val="00D8038F"/>
    <w:rsid w:val="00D80ECC"/>
    <w:rsid w:val="00D816D5"/>
    <w:rsid w:val="00D85E50"/>
    <w:rsid w:val="00D87444"/>
    <w:rsid w:val="00D87ED8"/>
    <w:rsid w:val="00D90D28"/>
    <w:rsid w:val="00D9132B"/>
    <w:rsid w:val="00D923F7"/>
    <w:rsid w:val="00D92723"/>
    <w:rsid w:val="00D92776"/>
    <w:rsid w:val="00D9293E"/>
    <w:rsid w:val="00D92F9A"/>
    <w:rsid w:val="00D93D2A"/>
    <w:rsid w:val="00D94C3C"/>
    <w:rsid w:val="00D96D76"/>
    <w:rsid w:val="00D974C0"/>
    <w:rsid w:val="00DA4493"/>
    <w:rsid w:val="00DA4F02"/>
    <w:rsid w:val="00DA677F"/>
    <w:rsid w:val="00DB1020"/>
    <w:rsid w:val="00DB1E77"/>
    <w:rsid w:val="00DB2395"/>
    <w:rsid w:val="00DB26F4"/>
    <w:rsid w:val="00DB5054"/>
    <w:rsid w:val="00DB5237"/>
    <w:rsid w:val="00DB67D3"/>
    <w:rsid w:val="00DC235F"/>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11554"/>
    <w:rsid w:val="00E1535C"/>
    <w:rsid w:val="00E15AF1"/>
    <w:rsid w:val="00E16C24"/>
    <w:rsid w:val="00E17A2E"/>
    <w:rsid w:val="00E2351F"/>
    <w:rsid w:val="00E24403"/>
    <w:rsid w:val="00E24AF0"/>
    <w:rsid w:val="00E24D35"/>
    <w:rsid w:val="00E258EE"/>
    <w:rsid w:val="00E27293"/>
    <w:rsid w:val="00E275BE"/>
    <w:rsid w:val="00E30E93"/>
    <w:rsid w:val="00E33590"/>
    <w:rsid w:val="00E369BE"/>
    <w:rsid w:val="00E37E26"/>
    <w:rsid w:val="00E404D6"/>
    <w:rsid w:val="00E40B54"/>
    <w:rsid w:val="00E42B69"/>
    <w:rsid w:val="00E43DFF"/>
    <w:rsid w:val="00E44733"/>
    <w:rsid w:val="00E4585F"/>
    <w:rsid w:val="00E50E8B"/>
    <w:rsid w:val="00E51D09"/>
    <w:rsid w:val="00E53735"/>
    <w:rsid w:val="00E5377A"/>
    <w:rsid w:val="00E57DFF"/>
    <w:rsid w:val="00E60215"/>
    <w:rsid w:val="00E62EEE"/>
    <w:rsid w:val="00E637FD"/>
    <w:rsid w:val="00E6468A"/>
    <w:rsid w:val="00E65660"/>
    <w:rsid w:val="00E6629A"/>
    <w:rsid w:val="00E672D1"/>
    <w:rsid w:val="00E67B8E"/>
    <w:rsid w:val="00E724F6"/>
    <w:rsid w:val="00E7527B"/>
    <w:rsid w:val="00E75607"/>
    <w:rsid w:val="00E7637F"/>
    <w:rsid w:val="00E80EEA"/>
    <w:rsid w:val="00E83A90"/>
    <w:rsid w:val="00E931B2"/>
    <w:rsid w:val="00E944EE"/>
    <w:rsid w:val="00E94A89"/>
    <w:rsid w:val="00E95213"/>
    <w:rsid w:val="00E96193"/>
    <w:rsid w:val="00E97DAD"/>
    <w:rsid w:val="00EA0241"/>
    <w:rsid w:val="00EA0E71"/>
    <w:rsid w:val="00EA2BB9"/>
    <w:rsid w:val="00EB1FC2"/>
    <w:rsid w:val="00EB2FD9"/>
    <w:rsid w:val="00EB6D8F"/>
    <w:rsid w:val="00EC55A5"/>
    <w:rsid w:val="00EC595B"/>
    <w:rsid w:val="00EC679F"/>
    <w:rsid w:val="00EC75B4"/>
    <w:rsid w:val="00EC76CF"/>
    <w:rsid w:val="00ED0394"/>
    <w:rsid w:val="00ED60D2"/>
    <w:rsid w:val="00ED64EB"/>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768C"/>
    <w:rsid w:val="00F079E0"/>
    <w:rsid w:val="00F10223"/>
    <w:rsid w:val="00F1068B"/>
    <w:rsid w:val="00F15C48"/>
    <w:rsid w:val="00F16795"/>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B62"/>
    <w:rsid w:val="00F44526"/>
    <w:rsid w:val="00F47219"/>
    <w:rsid w:val="00F534BF"/>
    <w:rsid w:val="00F548C0"/>
    <w:rsid w:val="00F57102"/>
    <w:rsid w:val="00F60419"/>
    <w:rsid w:val="00F60825"/>
    <w:rsid w:val="00F61BF7"/>
    <w:rsid w:val="00F62178"/>
    <w:rsid w:val="00F6317E"/>
    <w:rsid w:val="00F635AA"/>
    <w:rsid w:val="00F71364"/>
    <w:rsid w:val="00F7402C"/>
    <w:rsid w:val="00F74715"/>
    <w:rsid w:val="00F75C65"/>
    <w:rsid w:val="00F773D0"/>
    <w:rsid w:val="00F776A5"/>
    <w:rsid w:val="00F77E92"/>
    <w:rsid w:val="00F81684"/>
    <w:rsid w:val="00F81798"/>
    <w:rsid w:val="00F84D65"/>
    <w:rsid w:val="00F85613"/>
    <w:rsid w:val="00F859C2"/>
    <w:rsid w:val="00F86522"/>
    <w:rsid w:val="00F8760A"/>
    <w:rsid w:val="00F932AC"/>
    <w:rsid w:val="00F95F5A"/>
    <w:rsid w:val="00F962D8"/>
    <w:rsid w:val="00F96352"/>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6ED1"/>
    <w:rsid w:val="00FE0006"/>
    <w:rsid w:val="00FE0428"/>
    <w:rsid w:val="00FE0705"/>
    <w:rsid w:val="00FE18D5"/>
    <w:rsid w:val="00FE2BC1"/>
    <w:rsid w:val="00FF075C"/>
    <w:rsid w:val="00FF0F48"/>
    <w:rsid w:val="00FF1D60"/>
    <w:rsid w:val="00FF21C4"/>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1c5e3"/>
    </o:shapedefaults>
    <o:shapelayout v:ext="edit">
      <o:idmap v:ext="edit" data="1"/>
    </o:shapelayout>
  </w:shapeDefaults>
  <w:decimalSymbol w:val="."/>
  <w:listSeparator w:val=","/>
  <w14:docId w14:val="139005A8"/>
  <w15:chartTrackingRefBased/>
  <w15:docId w15:val="{14A297F4-80EC-4B6B-A55E-31669E31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eastAsia="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eastAsia="Arial" w:hAnsi="Arial"/>
      <w:sz w:val="34"/>
      <w:szCs w:val="34"/>
    </w:rPr>
  </w:style>
  <w:style w:type="paragraph" w:styleId="Heading4">
    <w:name w:val="heading 4"/>
    <w:basedOn w:val="Normal"/>
    <w:link w:val="Heading4Char"/>
    <w:uiPriority w:val="9"/>
    <w:pPr>
      <w:ind w:left="146"/>
      <w:outlineLvl w:val="3"/>
    </w:pPr>
    <w:rPr>
      <w:rFonts w:ascii="EC Square Sans Pro Light" w:eastAsia="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eastAsia="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eastAsia="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18"/>
      </w:numPr>
      <w:spacing w:before="240" w:after="60"/>
      <w:ind w:left="4748" w:hanging="708"/>
      <w:jc w:val="both"/>
      <w:outlineLvl w:val="6"/>
    </w:pPr>
    <w:rPr>
      <w:rFonts w:ascii="Arial" w:eastAsia="Times New Roman"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18"/>
      </w:numPr>
      <w:spacing w:before="240" w:after="60"/>
      <w:ind w:left="5456" w:hanging="708"/>
      <w:jc w:val="both"/>
      <w:outlineLvl w:val="7"/>
    </w:pPr>
    <w:rPr>
      <w:rFonts w:ascii="Arial" w:eastAsia="Times New Roman"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18"/>
      </w:numPr>
      <w:spacing w:before="240" w:after="60"/>
      <w:ind w:left="6164" w:hanging="708"/>
      <w:jc w:val="both"/>
      <w:outlineLvl w:val="8"/>
    </w:pPr>
    <w:rPr>
      <w:rFonts w:ascii="Arial" w:eastAsia="Times New Roman"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193"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rsid w:val="00233190"/>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rsid w:val="00233190"/>
  </w:style>
  <w:style w:type="table" w:styleId="TableGrid">
    <w:name w:val="Table Grid"/>
    <w:basedOn w:val="TableNormal"/>
    <w:uiPriority w:val="39"/>
    <w:rsid w:val="0098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A61E4"/>
    <w:rPr>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link w:val="BalloonText"/>
    <w:uiPriority w:val="99"/>
    <w:semiHidden/>
    <w:rsid w:val="009E3656"/>
    <w:rPr>
      <w:rFonts w:ascii="Tahoma" w:hAnsi="Tahoma" w:cs="Tahoma"/>
      <w:sz w:val="16"/>
      <w:szCs w:val="16"/>
    </w:rPr>
  </w:style>
  <w:style w:type="character" w:customStyle="1" w:styleId="BodyTextChar">
    <w:name w:val="Body Text Char"/>
    <w:link w:val="BodyText"/>
    <w:uiPriority w:val="1"/>
    <w:rsid w:val="007C5D37"/>
    <w:rPr>
      <w:rFonts w:ascii="Times New Roman" w:eastAsia="Times New Roman" w:hAnsi="Times New Roman"/>
      <w:sz w:val="24"/>
      <w:szCs w:val="24"/>
    </w:rPr>
  </w:style>
  <w:style w:type="numbering" w:customStyle="1" w:styleId="NoList1">
    <w:name w:val="No List1"/>
    <w:next w:val="NoList"/>
    <w:uiPriority w:val="99"/>
    <w:semiHidden/>
    <w:unhideWhenUsed/>
    <w:rsid w:val="001150E8"/>
  </w:style>
  <w:style w:type="numbering" w:customStyle="1" w:styleId="NoList2">
    <w:name w:val="No List2"/>
    <w:next w:val="NoList"/>
    <w:uiPriority w:val="99"/>
    <w:semiHidden/>
    <w:unhideWhenUsed/>
    <w:rsid w:val="00E6629A"/>
  </w:style>
  <w:style w:type="numbering" w:customStyle="1" w:styleId="NoList3">
    <w:name w:val="No List3"/>
    <w:next w:val="NoList"/>
    <w:uiPriority w:val="99"/>
    <w:semiHidden/>
    <w:unhideWhenUsed/>
    <w:rsid w:val="00B101EB"/>
  </w:style>
  <w:style w:type="numbering" w:customStyle="1" w:styleId="NoList4">
    <w:name w:val="No List4"/>
    <w:next w:val="NoList"/>
    <w:uiPriority w:val="99"/>
    <w:semiHidden/>
    <w:unhideWhenUsed/>
    <w:rsid w:val="006C1AC8"/>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rsid w:val="003A44C8"/>
    <w:rPr>
      <w:sz w:val="20"/>
      <w:szCs w:val="20"/>
    </w:rPr>
  </w:style>
  <w:style w:type="character" w:styleId="FootnoteReference">
    <w:name w:val="footnote reference"/>
    <w:aliases w:val="Footnote symbol,Times 10 Point,Exposant 3 Point"/>
    <w:uiPriority w:val="99"/>
    <w:unhideWhenUsed/>
    <w:rsid w:val="003A44C8"/>
    <w:rPr>
      <w:vertAlign w:val="superscript"/>
    </w:rPr>
  </w:style>
  <w:style w:type="character" w:styleId="CommentReference">
    <w:name w:val="annotation reference"/>
    <w:uiPriority w:val="99"/>
    <w:unhideWhenUsed/>
    <w:rsid w:val="002A2180"/>
    <w:rPr>
      <w:sz w:val="16"/>
      <w:szCs w:val="16"/>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link w:val="CommentText"/>
    <w:uiPriority w:val="99"/>
    <w:rsid w:val="002A2180"/>
    <w:rPr>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link w:val="CommentSubject"/>
    <w:uiPriority w:val="99"/>
    <w:rsid w:val="002A2180"/>
    <w:rPr>
      <w:b/>
      <w:bCs/>
      <w:lang w:val="en-US" w:eastAsia="en-US"/>
    </w:rPr>
  </w:style>
  <w:style w:type="paragraph" w:styleId="Revision">
    <w:name w:val="Revision"/>
    <w:hidden/>
    <w:uiPriority w:val="71"/>
    <w:rsid w:val="002A2180"/>
    <w:rPr>
      <w:sz w:val="22"/>
      <w:szCs w:val="22"/>
      <w:lang w:val="en-US" w:eastAsia="en-US"/>
    </w:rPr>
  </w:style>
  <w:style w:type="character" w:styleId="Hyperlink">
    <w:name w:val="Hyperlink"/>
    <w:uiPriority w:val="99"/>
    <w:unhideWhenUsed/>
    <w:rsid w:val="0083310A"/>
    <w:rPr>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eastAsia="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rFonts w:cs="Times New Roman"/>
      <w:lang w:val="en-GB" w:eastAsia="en-GB"/>
    </w:rPr>
  </w:style>
  <w:style w:type="character" w:customStyle="1" w:styleId="Heading7Char">
    <w:name w:val="Heading 7 Char"/>
    <w:link w:val="Heading7"/>
    <w:uiPriority w:val="9"/>
    <w:rsid w:val="00272DF6"/>
    <w:rPr>
      <w:rFonts w:ascii="Arial" w:eastAsia="Times New Roman" w:hAnsi="Arial"/>
      <w:lang w:val="en-GB" w:eastAsia="en-GB"/>
    </w:rPr>
  </w:style>
  <w:style w:type="character" w:customStyle="1" w:styleId="Heading8Char">
    <w:name w:val="Heading 8 Char"/>
    <w:link w:val="Heading8"/>
    <w:uiPriority w:val="9"/>
    <w:rsid w:val="00272DF6"/>
    <w:rPr>
      <w:rFonts w:ascii="Arial" w:eastAsia="Times New Roman" w:hAnsi="Arial"/>
      <w:i/>
      <w:lang w:val="en-GB" w:eastAsia="en-GB"/>
    </w:rPr>
  </w:style>
  <w:style w:type="character" w:customStyle="1" w:styleId="Heading9Char">
    <w:name w:val="Heading 9 Char"/>
    <w:link w:val="Heading9"/>
    <w:uiPriority w:val="9"/>
    <w:rsid w:val="00272DF6"/>
    <w:rPr>
      <w:rFonts w:ascii="Arial" w:eastAsia="Times New Roman" w:hAnsi="Arial"/>
      <w:i/>
      <w:sz w:val="18"/>
      <w:lang w:val="en-GB" w:eastAsia="en-GB"/>
    </w:rPr>
  </w:style>
  <w:style w:type="character" w:customStyle="1" w:styleId="Heading1Char">
    <w:name w:val="Heading 1 Char"/>
    <w:link w:val="Heading1"/>
    <w:uiPriority w:val="9"/>
    <w:locked/>
    <w:rsid w:val="00CD14CF"/>
    <w:rPr>
      <w:rFonts w:ascii="Arial" w:eastAsia="EC Square Sans Pro Light" w:hAnsi="EC Square Sans Pro Light"/>
      <w:color w:val="458DCB"/>
      <w:sz w:val="30"/>
      <w:szCs w:val="30"/>
      <w:lang w:eastAsia="en-US"/>
    </w:rPr>
  </w:style>
  <w:style w:type="character" w:customStyle="1" w:styleId="Heading2Char">
    <w:name w:val="Heading 2 Char"/>
    <w:link w:val="Heading2"/>
    <w:uiPriority w:val="9"/>
    <w:locked/>
    <w:rsid w:val="00272DF6"/>
    <w:rPr>
      <w:rFonts w:ascii="Verdana" w:eastAsia="Verdana" w:hAnsi="Verdana"/>
      <w:sz w:val="40"/>
      <w:szCs w:val="40"/>
      <w:lang w:val="en-US" w:eastAsia="en-US"/>
    </w:rPr>
  </w:style>
  <w:style w:type="character" w:customStyle="1" w:styleId="Heading3Char">
    <w:name w:val="Heading 3 Char"/>
    <w:link w:val="Heading3"/>
    <w:uiPriority w:val="9"/>
    <w:locked/>
    <w:rsid w:val="00272DF6"/>
    <w:rPr>
      <w:rFonts w:ascii="Arial" w:eastAsia="Arial" w:hAnsi="Arial"/>
      <w:sz w:val="34"/>
      <w:szCs w:val="34"/>
      <w:lang w:val="en-US" w:eastAsia="en-US"/>
    </w:rPr>
  </w:style>
  <w:style w:type="character" w:customStyle="1" w:styleId="Heading4Char">
    <w:name w:val="Heading 4 Char"/>
    <w:link w:val="Heading4"/>
    <w:uiPriority w:val="9"/>
    <w:locked/>
    <w:rsid w:val="00272DF6"/>
    <w:rPr>
      <w:rFonts w:ascii="EC Square Sans Pro Light" w:eastAsia="EC Square Sans Pro Light" w:hAnsi="EC Square Sans Pro Light"/>
      <w:sz w:val="30"/>
      <w:szCs w:val="30"/>
      <w:lang w:val="en-US" w:eastAsia="en-US"/>
    </w:rPr>
  </w:style>
  <w:style w:type="character" w:customStyle="1" w:styleId="Heading5Char">
    <w:name w:val="Heading 5 Char"/>
    <w:link w:val="Heading5"/>
    <w:uiPriority w:val="9"/>
    <w:locked/>
    <w:rsid w:val="00272DF6"/>
    <w:rPr>
      <w:rFonts w:ascii="Times New Roman" w:eastAsia="Times New Roman" w:hAnsi="Times New Roman"/>
      <w:b/>
      <w:bCs/>
      <w:sz w:val="24"/>
      <w:szCs w:val="24"/>
      <w:lang w:val="en-US" w:eastAsia="en-US"/>
    </w:rPr>
  </w:style>
  <w:style w:type="character" w:customStyle="1" w:styleId="Heading6Char">
    <w:name w:val="Heading 6 Char"/>
    <w:link w:val="Heading6"/>
    <w:uiPriority w:val="9"/>
    <w:locked/>
    <w:rsid w:val="00272DF6"/>
    <w:rPr>
      <w:rFonts w:ascii="Times New Roman" w:eastAsia="Times New Roman" w:hAnsi="Times New Roman"/>
      <w:b/>
      <w:bCs/>
      <w:i/>
      <w:sz w:val="24"/>
      <w:szCs w:val="24"/>
      <w:lang w:val="en-US" w:eastAsia="en-US"/>
    </w:rPr>
  </w:style>
  <w:style w:type="paragraph" w:customStyle="1" w:styleId="Heading10">
    <w:name w:val="Heading1"/>
    <w:basedOn w:val="Normal"/>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eastAsia="Times New Roman"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eastAsia="Times New Roman"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eastAsia="Times New Roman" w:hAnsi="Times New Roman"/>
      <w:szCs w:val="20"/>
      <w:lang w:val="en-GB" w:eastAsia="en-GB"/>
    </w:rPr>
  </w:style>
  <w:style w:type="character" w:customStyle="1" w:styleId="Text1CharChar">
    <w:name w:val="Text 1 Char Char"/>
    <w:link w:val="Text1Char"/>
    <w:locked/>
    <w:rsid w:val="00272DF6"/>
    <w:rPr>
      <w:rFonts w:ascii="Times New Roman" w:eastAsia="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eastAsia="Times New Roman" w:hAnsi="Courier New"/>
      <w:sz w:val="20"/>
      <w:szCs w:val="20"/>
      <w:lang w:val="en-GB" w:eastAsia="en-GB"/>
    </w:rPr>
  </w:style>
  <w:style w:type="character" w:customStyle="1" w:styleId="PlainTextChar">
    <w:name w:val="Plain Text Char"/>
    <w:link w:val="PlainText"/>
    <w:uiPriority w:val="99"/>
    <w:rsid w:val="00272DF6"/>
    <w:rPr>
      <w:rFonts w:ascii="Courier New" w:eastAsia="Times New Roman" w:hAnsi="Courier New"/>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eastAsia="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eastAsia="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eastAsia="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eastAsia="Times New Roman" w:hAnsi="Arial"/>
      <w:szCs w:val="20"/>
      <w:lang w:val="en-GB" w:eastAsia="en-GB"/>
    </w:rPr>
  </w:style>
  <w:style w:type="paragraph" w:customStyle="1" w:styleId="ZDGName">
    <w:name w:val="Z_DGName"/>
    <w:basedOn w:val="Normal"/>
    <w:rsid w:val="00272DF6"/>
    <w:pPr>
      <w:ind w:right="85"/>
      <w:jc w:val="both"/>
    </w:pPr>
    <w:rPr>
      <w:rFonts w:ascii="Arial" w:eastAsia="Times New Roman"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eastAsia="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eastAsia="Times New Roman" w:hAnsi="Times New Roman"/>
      <w:sz w:val="32"/>
      <w:szCs w:val="20"/>
      <w:lang w:val="en-GB" w:eastAsia="en-GB"/>
    </w:rPr>
  </w:style>
  <w:style w:type="character" w:styleId="PageNumber">
    <w:name w:val="page number"/>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eastAsia="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eastAsia="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eastAsia="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eastAsia="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eastAsia="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eastAsia="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eastAsia="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eastAsia="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eastAsia="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eastAsia="Times New Roman" w:hAnsi="Swiss"/>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eastAsia="Times New Roman" w:hAnsi="Swiss"/>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eastAsia="Times New Roman" w:hAnsi="Swiss"/>
      <w:lang w:val="en-US"/>
    </w:rPr>
  </w:style>
  <w:style w:type="character" w:styleId="FollowedHyperlink">
    <w:name w:val="FollowedHyperlink"/>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eastAsia="Times New Roman"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eastAsia="Times New Roman" w:hAnsi="Arial"/>
      <w:b/>
      <w:sz w:val="48"/>
      <w:szCs w:val="20"/>
      <w:lang w:val="en-GB" w:eastAsia="en-GB"/>
    </w:rPr>
  </w:style>
  <w:style w:type="character" w:customStyle="1" w:styleId="TitleChar">
    <w:name w:val="Title Char"/>
    <w:link w:val="Title"/>
    <w:uiPriority w:val="10"/>
    <w:rsid w:val="00272DF6"/>
    <w:rPr>
      <w:rFonts w:ascii="Arial" w:eastAsia="Times New Roman" w:hAnsi="Arial"/>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eastAsia="Times New Roman" w:hAnsi="Times New Roman"/>
      <w:sz w:val="20"/>
      <w:szCs w:val="20"/>
      <w:lang w:val="en-GB" w:eastAsia="en-GB"/>
    </w:rPr>
  </w:style>
  <w:style w:type="character" w:customStyle="1" w:styleId="EndnoteTextChar">
    <w:name w:val="Endnote Text Char"/>
    <w:link w:val="EndnoteText"/>
    <w:uiPriority w:val="99"/>
    <w:semiHidden/>
    <w:rsid w:val="00272DF6"/>
    <w:rPr>
      <w:rFonts w:ascii="Times New Roman" w:eastAsia="Times New Roman" w:hAnsi="Times New Roman"/>
      <w:lang w:val="en-GB" w:eastAsia="en-GB"/>
    </w:rPr>
  </w:style>
  <w:style w:type="paragraph" w:styleId="NormalIndent">
    <w:name w:val="Normal Indent"/>
    <w:basedOn w:val="Normal"/>
    <w:uiPriority w:val="99"/>
    <w:rsid w:val="00272DF6"/>
    <w:pPr>
      <w:widowControl/>
      <w:ind w:left="357"/>
      <w:jc w:val="both"/>
    </w:pPr>
    <w:rPr>
      <w:rFonts w:ascii="Times New Roman" w:eastAsia="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eastAsia="Times New Roman"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eastAsia="Times New Roman"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eastAsia="Times New Roman"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eastAsia="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eastAsia="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eastAsia="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eastAsia="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eastAsia="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eastAsia="Times New Roman" w:hAnsi="Tahoma"/>
      <w:szCs w:val="20"/>
      <w:lang w:val="en-GB" w:eastAsia="en-GB"/>
    </w:rPr>
  </w:style>
  <w:style w:type="character" w:customStyle="1" w:styleId="DocumentMapChar">
    <w:name w:val="Document Map Char"/>
    <w:link w:val="DocumentMap"/>
    <w:uiPriority w:val="99"/>
    <w:semiHidden/>
    <w:rsid w:val="00272DF6"/>
    <w:rPr>
      <w:rFonts w:ascii="Tahoma" w:eastAsia="Times New Roman" w:hAnsi="Tahoma"/>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eastAsia="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eastAsia="Times New Roman"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eastAsia="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eastAsia="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eastAsia="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eastAsia="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eastAsia="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eastAsia="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eastAsia="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eastAsia="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eastAsia="Times New Roman"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eastAsia="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eastAsia="Times New Roman" w:hAnsi="Times New Roman"/>
      <w:sz w:val="24"/>
      <w:szCs w:val="20"/>
      <w:lang w:val="en-GB" w:eastAsia="en-GB"/>
    </w:rPr>
  </w:style>
  <w:style w:type="character" w:customStyle="1" w:styleId="SignatureChar">
    <w:name w:val="Signature Char"/>
    <w:link w:val="Signature"/>
    <w:uiPriority w:val="99"/>
    <w:rsid w:val="00272DF6"/>
    <w:rPr>
      <w:rFonts w:ascii="Times New Roman" w:eastAsia="Times New Roman" w:hAnsi="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eastAsia="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eastAsia="Times New Roman" w:hAnsi="Times New Roman"/>
      <w:sz w:val="24"/>
      <w:szCs w:val="20"/>
      <w:lang w:val="en-GB" w:eastAsia="en-GB"/>
    </w:rPr>
  </w:style>
  <w:style w:type="paragraph" w:customStyle="1" w:styleId="numparg">
    <w:name w:val="numparg"/>
    <w:basedOn w:val="Heading1"/>
    <w:rsid w:val="00272DF6"/>
    <w:pPr>
      <w:keepNext/>
      <w:widowControl/>
      <w:numPr>
        <w:numId w:val="19"/>
      </w:numPr>
      <w:spacing w:before="240" w:after="120"/>
      <w:jc w:val="both"/>
    </w:pPr>
    <w:rPr>
      <w:rFonts w:ascii="Times New Roman" w:eastAsia="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eastAsia="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eastAsia="Times New Roman" w:hAnsi="Times New Roman"/>
      <w:sz w:val="24"/>
      <w:szCs w:val="20"/>
      <w:lang w:val="en-GB" w:eastAsia="zh-CN"/>
    </w:rPr>
  </w:style>
  <w:style w:type="character" w:customStyle="1" w:styleId="Point0Char">
    <w:name w:val="Point 0 Char"/>
    <w:link w:val="Point0"/>
    <w:locked/>
    <w:rsid w:val="00272DF6"/>
    <w:rPr>
      <w:rFonts w:ascii="Times New Roman" w:eastAsia="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eastAsia="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eastAsia="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eastAsia="Times New Roman" w:hAnsi="Times New Roman"/>
      <w:sz w:val="24"/>
      <w:szCs w:val="24"/>
      <w:lang w:val="en-GB" w:eastAsia="fr-BE"/>
    </w:rPr>
  </w:style>
  <w:style w:type="character" w:customStyle="1" w:styleId="Point1Char">
    <w:name w:val="Point 1 Char"/>
    <w:link w:val="Point1"/>
    <w:locked/>
    <w:rsid w:val="00272DF6"/>
    <w:rPr>
      <w:rFonts w:ascii="Times New Roman" w:eastAsia="Times New Roman" w:hAnsi="Times New Roman"/>
      <w:sz w:val="24"/>
      <w:szCs w:val="24"/>
      <w:lang w:val="en-GB"/>
    </w:rPr>
  </w:style>
  <w:style w:type="paragraph" w:customStyle="1" w:styleId="Normal12a12b">
    <w:name w:val="Normal12a12b"/>
    <w:basedOn w:val="Normal"/>
    <w:rsid w:val="00272DF6"/>
    <w:pPr>
      <w:spacing w:before="240" w:after="240"/>
    </w:pPr>
    <w:rPr>
      <w:rFonts w:ascii="Times New Roman" w:eastAsia="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0"/>
      </w:numPr>
      <w:spacing w:before="240"/>
      <w:ind w:left="357" w:hanging="357"/>
    </w:pPr>
    <w:rPr>
      <w:rFonts w:ascii="Arial" w:eastAsia="Times New Roman" w:hAnsi="Arial"/>
      <w:b/>
      <w:sz w:val="24"/>
      <w:szCs w:val="20"/>
    </w:rPr>
  </w:style>
  <w:style w:type="paragraph" w:customStyle="1" w:styleId="Char">
    <w:name w:val="Char"/>
    <w:basedOn w:val="Normal"/>
    <w:rsid w:val="00272DF6"/>
    <w:pPr>
      <w:widowControl/>
    </w:pPr>
    <w:rPr>
      <w:rFonts w:ascii="Times New Roman" w:eastAsia="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eastAsia="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eastAsia="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eastAsia="Times New Roman" w:hAnsi="Times New Roman"/>
      <w:sz w:val="24"/>
      <w:szCs w:val="24"/>
      <w:lang w:val="en-GB" w:eastAsia="zh-CN"/>
    </w:rPr>
  </w:style>
  <w:style w:type="character" w:styleId="Emphasis">
    <w:name w:val="Emphasis"/>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eastAsia="Times New Roman" w:hAnsi="Times New Roman"/>
      <w:szCs w:val="20"/>
      <w:lang w:val="en-GB" w:eastAsia="en-GB"/>
    </w:rPr>
  </w:style>
  <w:style w:type="paragraph" w:styleId="ListNumber">
    <w:name w:val="List Number"/>
    <w:basedOn w:val="Normal"/>
    <w:uiPriority w:val="99"/>
    <w:rsid w:val="00272DF6"/>
    <w:pPr>
      <w:widowControl/>
      <w:numPr>
        <w:numId w:val="21"/>
      </w:numPr>
      <w:spacing w:before="120" w:after="120" w:line="360" w:lineRule="auto"/>
    </w:pPr>
    <w:rPr>
      <w:rFonts w:ascii="Times New Roman" w:eastAsia="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1"/>
      </w:numPr>
      <w:spacing w:before="120" w:after="120" w:line="360" w:lineRule="auto"/>
    </w:pPr>
    <w:rPr>
      <w:rFonts w:ascii="Times New Roman" w:eastAsia="Times New Roman" w:hAnsi="Times New Roman"/>
      <w:sz w:val="24"/>
      <w:szCs w:val="20"/>
      <w:lang w:val="en-GB"/>
    </w:rPr>
  </w:style>
  <w:style w:type="character" w:customStyle="1" w:styleId="ListNumberLevel2Char">
    <w:name w:val="List Number (Level 2) Char"/>
    <w:link w:val="ListNumberLevel2"/>
    <w:locked/>
    <w:rsid w:val="00272DF6"/>
    <w:rPr>
      <w:rFonts w:ascii="Times New Roman" w:eastAsia="Times New Roman" w:hAnsi="Times New Roman"/>
      <w:sz w:val="24"/>
      <w:lang w:val="en-GB" w:eastAsia="en-US"/>
    </w:rPr>
  </w:style>
  <w:style w:type="paragraph" w:customStyle="1" w:styleId="ListNumberLevel3">
    <w:name w:val="List Number (Level 3)"/>
    <w:basedOn w:val="Normal"/>
    <w:rsid w:val="00272DF6"/>
    <w:pPr>
      <w:widowControl/>
      <w:numPr>
        <w:ilvl w:val="2"/>
        <w:numId w:val="21"/>
      </w:numPr>
      <w:spacing w:before="120" w:after="120" w:line="360" w:lineRule="auto"/>
    </w:pPr>
    <w:rPr>
      <w:rFonts w:ascii="Times New Roman" w:eastAsia="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eastAsia="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eastAsia="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eastAsia="Times New Roman" w:hAnsi="Times New Roman"/>
      <w:sz w:val="24"/>
      <w:szCs w:val="24"/>
      <w:lang w:val="pl-PL" w:eastAsia="pl-PL"/>
    </w:rPr>
  </w:style>
  <w:style w:type="paragraph" w:customStyle="1" w:styleId="ZchnZchn">
    <w:name w:val="Zchn Zchn"/>
    <w:basedOn w:val="Normal"/>
    <w:rsid w:val="00272DF6"/>
    <w:pPr>
      <w:widowControl/>
      <w:numPr>
        <w:numId w:val="22"/>
      </w:numPr>
      <w:spacing w:after="160" w:line="240" w:lineRule="exact"/>
    </w:pPr>
    <w:rPr>
      <w:rFonts w:ascii="Times New Roman" w:eastAsia="Times New Roman" w:hAnsi="Times New Roman"/>
      <w:i/>
      <w:sz w:val="24"/>
      <w:szCs w:val="24"/>
    </w:rPr>
  </w:style>
  <w:style w:type="character" w:styleId="Strong">
    <w:name w:val="Strong"/>
    <w:uiPriority w:val="22"/>
    <w:rsid w:val="00272DF6"/>
    <w:rPr>
      <w:rFonts w:cs="Times New Roman"/>
      <w:b/>
    </w:rPr>
  </w:style>
  <w:style w:type="paragraph" w:customStyle="1" w:styleId="Default">
    <w:name w:val="Default"/>
    <w:rsid w:val="00272DF6"/>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eastAsia="Times New Roman" w:hAnsi="Times New Roman"/>
      <w:sz w:val="24"/>
      <w:szCs w:val="24"/>
      <w:lang w:val="en-GB" w:eastAsia="en-GB"/>
    </w:rPr>
  </w:style>
  <w:style w:type="character" w:styleId="EndnoteReference">
    <w:name w:val="endnote reference"/>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eastAsia="Times New Roman" w:hAnsi="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x-none"/>
    </w:rPr>
  </w:style>
  <w:style w:type="character" w:customStyle="1" w:styleId="En-tte2">
    <w:name w:val="En-tête #2_"/>
    <w:link w:val="En-tte20"/>
    <w:uiPriority w:val="99"/>
    <w:locked/>
    <w:rsid w:val="00B62419"/>
    <w:rPr>
      <w:b/>
      <w:bCs/>
      <w:sz w:val="22"/>
      <w:szCs w:val="22"/>
      <w:shd w:val="clear" w:color="auto" w:fill="FFFFFF"/>
    </w:rPr>
  </w:style>
  <w:style w:type="character" w:customStyle="1" w:styleId="Corpsdutexte">
    <w:name w:val="Corps du texte_"/>
    <w:link w:val="Corpsdutexte1"/>
    <w:uiPriority w:val="99"/>
    <w:locked/>
    <w:rsid w:val="00B62419"/>
    <w:rPr>
      <w:sz w:val="23"/>
      <w:szCs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D14CF"/>
    <w:rPr>
      <w:rFonts w:asciiTheme="minorHAnsi" w:eastAsiaTheme="minorEastAsia" w:hAnsiTheme="minorHAnsi" w:cstheme="minorBidi"/>
      <w:color w:val="5A5A5A" w:themeColor="text1" w:themeTint="A5"/>
      <w:spacing w:val="15"/>
      <w:sz w:val="22"/>
      <w:szCs w:val="22"/>
      <w:lang w:val="en-US" w:eastAsia="en-US"/>
    </w:rPr>
  </w:style>
  <w:style w:type="character" w:customStyle="1" w:styleId="normaltextrun">
    <w:name w:val="normaltextrun"/>
    <w:basedOn w:val="DefaultParagraphFont"/>
    <w:rsid w:val="006040FF"/>
  </w:style>
  <w:style w:type="character" w:customStyle="1" w:styleId="eop">
    <w:name w:val="eop"/>
    <w:basedOn w:val="DefaultParagraphFont"/>
    <w:rsid w:val="00150C78"/>
  </w:style>
  <w:style w:type="paragraph" w:customStyle="1" w:styleId="paragraph">
    <w:name w:val="paragraph"/>
    <w:basedOn w:val="Normal"/>
    <w:rsid w:val="00150C78"/>
    <w:pPr>
      <w:widowControl/>
      <w:spacing w:before="100" w:beforeAutospacing="1" w:after="100" w:afterAutospacing="1"/>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6964">
      <w:bodyDiv w:val="1"/>
      <w:marLeft w:val="0"/>
      <w:marRight w:val="0"/>
      <w:marTop w:val="0"/>
      <w:marBottom w:val="0"/>
      <w:divBdr>
        <w:top w:val="none" w:sz="0" w:space="0" w:color="auto"/>
        <w:left w:val="none" w:sz="0" w:space="0" w:color="auto"/>
        <w:bottom w:val="none" w:sz="0" w:space="0" w:color="auto"/>
        <w:right w:val="none" w:sz="0" w:space="0" w:color="auto"/>
      </w:divBdr>
    </w:div>
    <w:div w:id="185677714">
      <w:bodyDiv w:val="1"/>
      <w:marLeft w:val="0"/>
      <w:marRight w:val="0"/>
      <w:marTop w:val="0"/>
      <w:marBottom w:val="0"/>
      <w:divBdr>
        <w:top w:val="none" w:sz="0" w:space="0" w:color="auto"/>
        <w:left w:val="none" w:sz="0" w:space="0" w:color="auto"/>
        <w:bottom w:val="none" w:sz="0" w:space="0" w:color="auto"/>
        <w:right w:val="none" w:sz="0" w:space="0" w:color="auto"/>
      </w:divBdr>
    </w:div>
    <w:div w:id="217405078">
      <w:bodyDiv w:val="1"/>
      <w:marLeft w:val="0"/>
      <w:marRight w:val="0"/>
      <w:marTop w:val="0"/>
      <w:marBottom w:val="0"/>
      <w:divBdr>
        <w:top w:val="none" w:sz="0" w:space="0" w:color="auto"/>
        <w:left w:val="none" w:sz="0" w:space="0" w:color="auto"/>
        <w:bottom w:val="none" w:sz="0" w:space="0" w:color="auto"/>
        <w:right w:val="none" w:sz="0" w:space="0" w:color="auto"/>
      </w:divBdr>
    </w:div>
    <w:div w:id="427047722">
      <w:bodyDiv w:val="1"/>
      <w:marLeft w:val="0"/>
      <w:marRight w:val="0"/>
      <w:marTop w:val="0"/>
      <w:marBottom w:val="0"/>
      <w:divBdr>
        <w:top w:val="none" w:sz="0" w:space="0" w:color="auto"/>
        <w:left w:val="none" w:sz="0" w:space="0" w:color="auto"/>
        <w:bottom w:val="none" w:sz="0" w:space="0" w:color="auto"/>
        <w:right w:val="none" w:sz="0" w:space="0" w:color="auto"/>
      </w:divBdr>
    </w:div>
    <w:div w:id="789670885">
      <w:bodyDiv w:val="1"/>
      <w:marLeft w:val="0"/>
      <w:marRight w:val="0"/>
      <w:marTop w:val="0"/>
      <w:marBottom w:val="0"/>
      <w:divBdr>
        <w:top w:val="none" w:sz="0" w:space="0" w:color="auto"/>
        <w:left w:val="none" w:sz="0" w:space="0" w:color="auto"/>
        <w:bottom w:val="none" w:sz="0" w:space="0" w:color="auto"/>
        <w:right w:val="none" w:sz="0" w:space="0" w:color="auto"/>
      </w:divBdr>
    </w:div>
    <w:div w:id="1007948875">
      <w:bodyDiv w:val="1"/>
      <w:marLeft w:val="0"/>
      <w:marRight w:val="0"/>
      <w:marTop w:val="0"/>
      <w:marBottom w:val="0"/>
      <w:divBdr>
        <w:top w:val="none" w:sz="0" w:space="0" w:color="auto"/>
        <w:left w:val="none" w:sz="0" w:space="0" w:color="auto"/>
        <w:bottom w:val="none" w:sz="0" w:space="0" w:color="auto"/>
        <w:right w:val="none" w:sz="0" w:space="0" w:color="auto"/>
      </w:divBdr>
    </w:div>
    <w:div w:id="1217007799">
      <w:bodyDiv w:val="1"/>
      <w:marLeft w:val="0"/>
      <w:marRight w:val="0"/>
      <w:marTop w:val="0"/>
      <w:marBottom w:val="0"/>
      <w:divBdr>
        <w:top w:val="none" w:sz="0" w:space="0" w:color="auto"/>
        <w:left w:val="none" w:sz="0" w:space="0" w:color="auto"/>
        <w:bottom w:val="none" w:sz="0" w:space="0" w:color="auto"/>
        <w:right w:val="none" w:sz="0" w:space="0" w:color="auto"/>
      </w:divBdr>
    </w:div>
    <w:div w:id="1333724294">
      <w:bodyDiv w:val="1"/>
      <w:marLeft w:val="0"/>
      <w:marRight w:val="0"/>
      <w:marTop w:val="0"/>
      <w:marBottom w:val="0"/>
      <w:divBdr>
        <w:top w:val="none" w:sz="0" w:space="0" w:color="auto"/>
        <w:left w:val="none" w:sz="0" w:space="0" w:color="auto"/>
        <w:bottom w:val="none" w:sz="0" w:space="0" w:color="auto"/>
        <w:right w:val="none" w:sz="0" w:space="0" w:color="auto"/>
      </w:divBdr>
    </w:div>
    <w:div w:id="1518233126">
      <w:bodyDiv w:val="1"/>
      <w:marLeft w:val="0"/>
      <w:marRight w:val="0"/>
      <w:marTop w:val="0"/>
      <w:marBottom w:val="0"/>
      <w:divBdr>
        <w:top w:val="none" w:sz="0" w:space="0" w:color="auto"/>
        <w:left w:val="none" w:sz="0" w:space="0" w:color="auto"/>
        <w:bottom w:val="none" w:sz="0" w:space="0" w:color="auto"/>
        <w:right w:val="none" w:sz="0" w:space="0" w:color="auto"/>
      </w:divBdr>
    </w:div>
    <w:div w:id="1545561029">
      <w:bodyDiv w:val="1"/>
      <w:marLeft w:val="0"/>
      <w:marRight w:val="0"/>
      <w:marTop w:val="0"/>
      <w:marBottom w:val="0"/>
      <w:divBdr>
        <w:top w:val="none" w:sz="0" w:space="0" w:color="auto"/>
        <w:left w:val="none" w:sz="0" w:space="0" w:color="auto"/>
        <w:bottom w:val="none" w:sz="0" w:space="0" w:color="auto"/>
        <w:right w:val="none" w:sz="0" w:space="0" w:color="auto"/>
      </w:divBdr>
    </w:div>
    <w:div w:id="1649938789">
      <w:bodyDiv w:val="1"/>
      <w:marLeft w:val="0"/>
      <w:marRight w:val="0"/>
      <w:marTop w:val="0"/>
      <w:marBottom w:val="0"/>
      <w:divBdr>
        <w:top w:val="none" w:sz="0" w:space="0" w:color="auto"/>
        <w:left w:val="none" w:sz="0" w:space="0" w:color="auto"/>
        <w:bottom w:val="none" w:sz="0" w:space="0" w:color="auto"/>
        <w:right w:val="none" w:sz="0" w:space="0" w:color="auto"/>
      </w:divBdr>
    </w:div>
    <w:div w:id="1653412191">
      <w:bodyDiv w:val="1"/>
      <w:marLeft w:val="0"/>
      <w:marRight w:val="0"/>
      <w:marTop w:val="0"/>
      <w:marBottom w:val="0"/>
      <w:divBdr>
        <w:top w:val="none" w:sz="0" w:space="0" w:color="auto"/>
        <w:left w:val="none" w:sz="0" w:space="0" w:color="auto"/>
        <w:bottom w:val="none" w:sz="0" w:space="0" w:color="auto"/>
        <w:right w:val="none" w:sz="0" w:space="0" w:color="auto"/>
      </w:divBdr>
    </w:div>
    <w:div w:id="1701474856">
      <w:bodyDiv w:val="1"/>
      <w:marLeft w:val="0"/>
      <w:marRight w:val="0"/>
      <w:marTop w:val="0"/>
      <w:marBottom w:val="0"/>
      <w:divBdr>
        <w:top w:val="none" w:sz="0" w:space="0" w:color="auto"/>
        <w:left w:val="none" w:sz="0" w:space="0" w:color="auto"/>
        <w:bottom w:val="none" w:sz="0" w:space="0" w:color="auto"/>
        <w:right w:val="none" w:sz="0" w:space="0" w:color="auto"/>
      </w:divBdr>
    </w:div>
    <w:div w:id="1708721416">
      <w:bodyDiv w:val="1"/>
      <w:marLeft w:val="0"/>
      <w:marRight w:val="0"/>
      <w:marTop w:val="0"/>
      <w:marBottom w:val="0"/>
      <w:divBdr>
        <w:top w:val="none" w:sz="0" w:space="0" w:color="auto"/>
        <w:left w:val="none" w:sz="0" w:space="0" w:color="auto"/>
        <w:bottom w:val="none" w:sz="0" w:space="0" w:color="auto"/>
        <w:right w:val="none" w:sz="0" w:space="0" w:color="auto"/>
      </w:divBdr>
    </w:div>
    <w:div w:id="1710448059">
      <w:bodyDiv w:val="1"/>
      <w:marLeft w:val="0"/>
      <w:marRight w:val="0"/>
      <w:marTop w:val="0"/>
      <w:marBottom w:val="0"/>
      <w:divBdr>
        <w:top w:val="none" w:sz="0" w:space="0" w:color="auto"/>
        <w:left w:val="none" w:sz="0" w:space="0" w:color="auto"/>
        <w:bottom w:val="none" w:sz="0" w:space="0" w:color="auto"/>
        <w:right w:val="none" w:sz="0" w:space="0" w:color="auto"/>
      </w:divBdr>
    </w:div>
    <w:div w:id="1739009202">
      <w:bodyDiv w:val="1"/>
      <w:marLeft w:val="0"/>
      <w:marRight w:val="0"/>
      <w:marTop w:val="0"/>
      <w:marBottom w:val="0"/>
      <w:divBdr>
        <w:top w:val="none" w:sz="0" w:space="0" w:color="auto"/>
        <w:left w:val="none" w:sz="0" w:space="0" w:color="auto"/>
        <w:bottom w:val="none" w:sz="0" w:space="0" w:color="auto"/>
        <w:right w:val="none" w:sz="0" w:space="0" w:color="auto"/>
      </w:divBdr>
    </w:div>
    <w:div w:id="1848668100">
      <w:bodyDiv w:val="1"/>
      <w:marLeft w:val="0"/>
      <w:marRight w:val="0"/>
      <w:marTop w:val="0"/>
      <w:marBottom w:val="0"/>
      <w:divBdr>
        <w:top w:val="none" w:sz="0" w:space="0" w:color="auto"/>
        <w:left w:val="none" w:sz="0" w:space="0" w:color="auto"/>
        <w:bottom w:val="none" w:sz="0" w:space="0" w:color="auto"/>
        <w:right w:val="none" w:sz="0" w:space="0" w:color="auto"/>
      </w:divBdr>
    </w:div>
    <w:div w:id="1999576574">
      <w:bodyDiv w:val="1"/>
      <w:marLeft w:val="0"/>
      <w:marRight w:val="0"/>
      <w:marTop w:val="0"/>
      <w:marBottom w:val="0"/>
      <w:divBdr>
        <w:top w:val="none" w:sz="0" w:space="0" w:color="auto"/>
        <w:left w:val="none" w:sz="0" w:space="0" w:color="auto"/>
        <w:bottom w:val="none" w:sz="0" w:space="0" w:color="auto"/>
        <w:right w:val="none" w:sz="0" w:space="0" w:color="auto"/>
      </w:divBdr>
    </w:div>
    <w:div w:id="2039814217">
      <w:bodyDiv w:val="1"/>
      <w:marLeft w:val="0"/>
      <w:marRight w:val="0"/>
      <w:marTop w:val="0"/>
      <w:marBottom w:val="0"/>
      <w:divBdr>
        <w:top w:val="none" w:sz="0" w:space="0" w:color="auto"/>
        <w:left w:val="none" w:sz="0" w:space="0" w:color="auto"/>
        <w:bottom w:val="none" w:sz="0" w:space="0" w:color="auto"/>
        <w:right w:val="none" w:sz="0" w:space="0" w:color="auto"/>
      </w:divBdr>
    </w:div>
    <w:div w:id="20459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ec.europa.eu/info/funding-tenders/opportunities/docs/2021-2027/horizon/guidance/programme-guide_horizon_en.pdf"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ur-lex.europa.eu/legal-content/EN/TXT/?uri=celex:32020R085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ec.europa.eu/research/participants/data/ref/h2020/other/wp/2018-2020/annexes/h2020-wp1820-annex-a-countries-rules_en.pdf"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3</Order1>
    <DocPublversion xmlns="084a5cd8-1559-4e94-ac72-b94fb9abc19e">2</DocPublversion>
    <DocInternalExternal xmlns="084a5cd8-1559-4e94-ac72-b94fb9abc19e">Internal &amp; external</DocInternalExternal>
    <ProgrCategory xmlns="084a5cd8-1559-4e94-ac72-b94fb9abc19e">3. Customised reports &amp; forms</ProgrCategory>
    <ProgrGroup xmlns="084a5cd8-1559-4e94-ac72-b94fb9abc19e">01 HORIZON and EURATOM</ProgrGroup>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2022-01-20T23:00:00+00:00</DocPublDat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0c975bbf1747d7b9395951604c7cea0">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9a2f46d38930ac3a93488329256e9d74"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7453-5B15-4231-A111-D38E0E705DD8}">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2.xml><?xml version="1.0" encoding="utf-8"?>
<ds:datastoreItem xmlns:ds="http://schemas.openxmlformats.org/officeDocument/2006/customXml" ds:itemID="{7EA2C9AE-4070-4D42-840F-D4C80ED7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4.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5.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6036</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40367</CharactersWithSpaces>
  <SharedDoc>false</SharedDoc>
  <HLinks>
    <vt:vector size="162" baseType="variant">
      <vt:variant>
        <vt:i4>3997711</vt:i4>
      </vt:variant>
      <vt:variant>
        <vt:i4>102</vt:i4>
      </vt:variant>
      <vt:variant>
        <vt:i4>0</vt:i4>
      </vt:variant>
      <vt:variant>
        <vt:i4>5</vt:i4>
      </vt:variant>
      <vt:variant>
        <vt:lpwstr>http://ec.europa.eu/research/participants/data/ref/h2020/other/wp/2018-2020/annexes/h2020-wp1820-annex-a-countries-rules_en.pdf</vt:lpwstr>
      </vt:variant>
      <vt:variant>
        <vt:lpwstr/>
      </vt:variant>
      <vt:variant>
        <vt:i4>7602223</vt:i4>
      </vt:variant>
      <vt:variant>
        <vt:i4>96</vt:i4>
      </vt:variant>
      <vt:variant>
        <vt:i4>0</vt:i4>
      </vt:variant>
      <vt:variant>
        <vt:i4>5</vt:i4>
      </vt:variant>
      <vt:variant>
        <vt:lpwstr>https://ec.europa.eu/info/funding-tenders/opportunities/docs/2021-2027/horizon/guidance/programme-guide_horizon_en.pdf</vt:lpwstr>
      </vt:variant>
      <vt:variant>
        <vt:lpwstr/>
      </vt:variant>
      <vt:variant>
        <vt:i4>1835076</vt:i4>
      </vt:variant>
      <vt:variant>
        <vt:i4>93</vt:i4>
      </vt:variant>
      <vt:variant>
        <vt:i4>0</vt:i4>
      </vt:variant>
      <vt:variant>
        <vt:i4>5</vt:i4>
      </vt:variant>
      <vt:variant>
        <vt:lpwstr>https://eur-lex.europa.eu/legal-content/EN/TXT/?uri=celex:32020R0852</vt:lpwstr>
      </vt:variant>
      <vt:variant>
        <vt:lpwstr/>
      </vt:variant>
      <vt:variant>
        <vt:i4>6815861</vt:i4>
      </vt:variant>
      <vt:variant>
        <vt:i4>90</vt:i4>
      </vt:variant>
      <vt:variant>
        <vt:i4>0</vt:i4>
      </vt:variant>
      <vt:variant>
        <vt:i4>5</vt:i4>
      </vt:variant>
      <vt:variant>
        <vt:lpwstr>https://eur-lex.europa.eu/legal-content/EN/TXT/?uri=CELEX%3A32014R0536</vt:lpwstr>
      </vt:variant>
      <vt:variant>
        <vt:lpwstr/>
      </vt:variant>
      <vt:variant>
        <vt:i4>4587643</vt:i4>
      </vt:variant>
      <vt:variant>
        <vt:i4>81</vt:i4>
      </vt:variant>
      <vt:variant>
        <vt:i4>0</vt:i4>
      </vt:variant>
      <vt:variant>
        <vt:i4>5</vt:i4>
      </vt:variant>
      <vt:variant>
        <vt:lpwstr>https://ec.europa.eu/info/funding-tenders/opportunities/docs/2021-2027/common/guidance/how-to-complete-your-ethics-self-assessment_en.pdf</vt:lpwstr>
      </vt:variant>
      <vt:variant>
        <vt:lpwstr/>
      </vt:variant>
      <vt:variant>
        <vt:i4>3801191</vt:i4>
      </vt:variant>
      <vt:variant>
        <vt:i4>78</vt:i4>
      </vt:variant>
      <vt:variant>
        <vt:i4>0</vt:i4>
      </vt:variant>
      <vt:variant>
        <vt:i4>5</vt:i4>
      </vt:variant>
      <vt:variant>
        <vt:lpwstr>http://ec.europa.eu/research/participants/data/ref/h2020/grants_manual/hi/ethics/h2020_hi_ethics-self-assess_en.pdf</vt:lpwstr>
      </vt:variant>
      <vt:variant>
        <vt:lpwstr/>
      </vt:variant>
      <vt:variant>
        <vt:i4>4587643</vt:i4>
      </vt:variant>
      <vt:variant>
        <vt:i4>75</vt:i4>
      </vt:variant>
      <vt:variant>
        <vt:i4>0</vt:i4>
      </vt:variant>
      <vt:variant>
        <vt:i4>5</vt:i4>
      </vt:variant>
      <vt:variant>
        <vt:lpwstr>https://ec.europa.eu/info/funding-tenders/opportunities/docs/2021-2027/common/guidance/how-to-complete-your-ethics-self-assessment_en.pdf</vt:lpwstr>
      </vt:variant>
      <vt:variant>
        <vt:lpwstr/>
      </vt:variant>
      <vt:variant>
        <vt:i4>7602223</vt:i4>
      </vt:variant>
      <vt:variant>
        <vt:i4>72</vt:i4>
      </vt:variant>
      <vt:variant>
        <vt:i4>0</vt:i4>
      </vt:variant>
      <vt:variant>
        <vt:i4>5</vt:i4>
      </vt:variant>
      <vt:variant>
        <vt:lpwstr>https://ec.europa.eu/info/funding-tenders/opportunities/docs/2021-2027/horizon/guidance/programme-guide_horizon_en.pdf</vt:lpwstr>
      </vt:variant>
      <vt:variant>
        <vt:lpwstr/>
      </vt:variant>
      <vt:variant>
        <vt:i4>6815861</vt:i4>
      </vt:variant>
      <vt:variant>
        <vt:i4>69</vt:i4>
      </vt:variant>
      <vt:variant>
        <vt:i4>0</vt:i4>
      </vt:variant>
      <vt:variant>
        <vt:i4>5</vt:i4>
      </vt:variant>
      <vt:variant>
        <vt:lpwstr>https://eur-lex.europa.eu/legal-content/EN/TXT/?uri=CELEX%3A32014R0536</vt:lpwstr>
      </vt:variant>
      <vt:variant>
        <vt:lpwstr/>
      </vt:variant>
      <vt:variant>
        <vt:i4>4587643</vt:i4>
      </vt:variant>
      <vt:variant>
        <vt:i4>66</vt:i4>
      </vt:variant>
      <vt:variant>
        <vt:i4>0</vt:i4>
      </vt:variant>
      <vt:variant>
        <vt:i4>5</vt:i4>
      </vt:variant>
      <vt:variant>
        <vt:lpwstr>https://ec.europa.eu/info/funding-tenders/opportunities/docs/2021-2027/common/guidance/how-to-complete-your-ethics-self-assessment_en.pdf</vt:lpwstr>
      </vt:variant>
      <vt:variant>
        <vt:lpwstr/>
      </vt:variant>
      <vt:variant>
        <vt:i4>6488168</vt:i4>
      </vt:variant>
      <vt:variant>
        <vt:i4>63</vt:i4>
      </vt:variant>
      <vt:variant>
        <vt:i4>0</vt:i4>
      </vt:variant>
      <vt:variant>
        <vt:i4>5</vt:i4>
      </vt:variant>
      <vt:variant>
        <vt:lpwstr>https://erc.europa.eu/sites/default/files/document/file/EthicsSelfAssessmentStepByStep.pdf</vt:lpwstr>
      </vt:variant>
      <vt:variant>
        <vt:lpwstr/>
      </vt:variant>
      <vt:variant>
        <vt:i4>3801191</vt:i4>
      </vt:variant>
      <vt:variant>
        <vt:i4>60</vt:i4>
      </vt:variant>
      <vt:variant>
        <vt:i4>0</vt:i4>
      </vt:variant>
      <vt:variant>
        <vt:i4>5</vt:i4>
      </vt:variant>
      <vt:variant>
        <vt:lpwstr>http://ec.europa.eu/research/participants/data/ref/h2020/grants_manual/hi/ethics/h2020_hi_ethics-self-assess_en.pdf</vt:lpwstr>
      </vt:variant>
      <vt:variant>
        <vt:lpwstr/>
      </vt:variant>
      <vt:variant>
        <vt:i4>6488168</vt:i4>
      </vt:variant>
      <vt:variant>
        <vt:i4>57</vt:i4>
      </vt:variant>
      <vt:variant>
        <vt:i4>0</vt:i4>
      </vt:variant>
      <vt:variant>
        <vt:i4>5</vt:i4>
      </vt:variant>
      <vt:variant>
        <vt:lpwstr>https://erc.europa.eu/sites/default/files/document/file/EthicsSelfAssessmentStepByStep.pdf</vt:lpwstr>
      </vt:variant>
      <vt:variant>
        <vt:lpwstr/>
      </vt:variant>
      <vt:variant>
        <vt:i4>3801191</vt:i4>
      </vt:variant>
      <vt:variant>
        <vt:i4>54</vt:i4>
      </vt:variant>
      <vt:variant>
        <vt:i4>0</vt:i4>
      </vt:variant>
      <vt:variant>
        <vt:i4>5</vt:i4>
      </vt:variant>
      <vt:variant>
        <vt:lpwstr>http://ec.europa.eu/research/participants/data/ref/h2020/grants_manual/hi/ethics/h2020_hi_ethics-self-assess_en.pdf</vt:lpwstr>
      </vt:variant>
      <vt:variant>
        <vt:lpwstr/>
      </vt:variant>
      <vt:variant>
        <vt:i4>3473524</vt:i4>
      </vt:variant>
      <vt:variant>
        <vt:i4>45</vt:i4>
      </vt:variant>
      <vt:variant>
        <vt:i4>0</vt:i4>
      </vt:variant>
      <vt:variant>
        <vt:i4>5</vt:i4>
      </vt:variant>
      <vt:variant>
        <vt:lpwstr>https://webgate.ec.europa.eu/funding-tenders-opportunities/display/OM/Online+Manual</vt:lpwstr>
      </vt:variant>
      <vt:variant>
        <vt:lpwstr/>
      </vt:variant>
      <vt:variant>
        <vt:i4>1441845</vt:i4>
      </vt:variant>
      <vt:variant>
        <vt:i4>39</vt:i4>
      </vt:variant>
      <vt:variant>
        <vt:i4>0</vt:i4>
      </vt:variant>
      <vt:variant>
        <vt:i4>5</vt:i4>
      </vt:variant>
      <vt:variant>
        <vt:lpwstr>https://ec.europa.eu/info/funding-tenders/opportunities/docs/2021-2027/common/guidance/aga_en.pdf</vt:lpwstr>
      </vt:variant>
      <vt:variant>
        <vt:lpwstr/>
      </vt:variant>
      <vt:variant>
        <vt:i4>6684793</vt:i4>
      </vt:variant>
      <vt:variant>
        <vt:i4>36</vt:i4>
      </vt:variant>
      <vt:variant>
        <vt:i4>0</vt:i4>
      </vt:variant>
      <vt:variant>
        <vt:i4>5</vt:i4>
      </vt:variant>
      <vt:variant>
        <vt:lpwstr>https://eur-lex.europa.eu/legal-content/EN/TXT/?uri=celex%3A32009R0428</vt:lpwstr>
      </vt:variant>
      <vt:variant>
        <vt:lpwstr/>
      </vt:variant>
      <vt:variant>
        <vt:i4>7602272</vt:i4>
      </vt:variant>
      <vt:variant>
        <vt:i4>33</vt:i4>
      </vt:variant>
      <vt:variant>
        <vt:i4>0</vt:i4>
      </vt:variant>
      <vt:variant>
        <vt:i4>5</vt:i4>
      </vt:variant>
      <vt:variant>
        <vt:lpwstr>https://ec.europa.eu/info/funding-tenders/opportunities/docs/2021-2027/horizon/guidance/guideline-for-promoting-research-integrity-in-research-performing-organisations_horizon_en.pdf</vt:lpwstr>
      </vt:variant>
      <vt:variant>
        <vt:lpwstr/>
      </vt:variant>
      <vt:variant>
        <vt:i4>3604533</vt:i4>
      </vt:variant>
      <vt:variant>
        <vt:i4>30</vt:i4>
      </vt:variant>
      <vt:variant>
        <vt:i4>0</vt:i4>
      </vt:variant>
      <vt:variant>
        <vt:i4>5</vt:i4>
      </vt:variant>
      <vt:variant>
        <vt:lpwstr>https://ec.europa.eu/info/funding-tenders/opportunities/docs/2021-2027/horizon/guidance/european-code-of-conduct-for-research-integrity_horizon_en.pdf</vt:lpwstr>
      </vt:variant>
      <vt:variant>
        <vt:lpwstr/>
      </vt:variant>
      <vt:variant>
        <vt:i4>1441902</vt:i4>
      </vt:variant>
      <vt:variant>
        <vt:i4>27</vt:i4>
      </vt:variant>
      <vt:variant>
        <vt:i4>0</vt:i4>
      </vt:variant>
      <vt:variant>
        <vt:i4>5</vt:i4>
      </vt:variant>
      <vt:variant>
        <vt:lpwstr>https://ec.europa.eu/info/funding-tenders/opportunities/docs/2021-2027/common/ftp/privacy-statement_en.pdf</vt:lpwstr>
      </vt:variant>
      <vt:variant>
        <vt:lpwstr/>
      </vt:variant>
      <vt:variant>
        <vt:i4>3407891</vt:i4>
      </vt:variant>
      <vt:variant>
        <vt:i4>24</vt:i4>
      </vt:variant>
      <vt:variant>
        <vt:i4>0</vt:i4>
      </vt:variant>
      <vt:variant>
        <vt:i4>5</vt:i4>
      </vt:variant>
      <vt:variant>
        <vt:lpwstr>https://ec.europa.eu/info/funding-tenders/opportunities/docs/2021-2027/common/ftp/tc_en.pdf</vt:lpwstr>
      </vt:variant>
      <vt:variant>
        <vt:lpwstr/>
      </vt:variant>
      <vt:variant>
        <vt:i4>3407891</vt:i4>
      </vt:variant>
      <vt:variant>
        <vt:i4>21</vt:i4>
      </vt:variant>
      <vt:variant>
        <vt:i4>0</vt:i4>
      </vt:variant>
      <vt:variant>
        <vt:i4>5</vt:i4>
      </vt:variant>
      <vt:variant>
        <vt:lpwstr>https://ec.europa.eu/info/funding-tenders/opportunities/docs/2021-2027/common/ftp/tc_en.pdf</vt:lpwstr>
      </vt:variant>
      <vt:variant>
        <vt:lpwstr/>
      </vt:variant>
      <vt:variant>
        <vt:i4>4128811</vt:i4>
      </vt:variant>
      <vt:variant>
        <vt:i4>18</vt:i4>
      </vt:variant>
      <vt:variant>
        <vt:i4>0</vt:i4>
      </vt:variant>
      <vt:variant>
        <vt:i4>5</vt:i4>
      </vt:variant>
      <vt:variant>
        <vt:lpwstr>https://eur-lex.europa.eu/legal-content/EN/ALL/?uri=CELEX:32018R1046&amp;qid=1535046024012</vt:lpwstr>
      </vt:variant>
      <vt:variant>
        <vt:lpwstr/>
      </vt:variant>
      <vt:variant>
        <vt:i4>5177438</vt:i4>
      </vt:variant>
      <vt:variant>
        <vt:i4>3</vt:i4>
      </vt:variant>
      <vt:variant>
        <vt:i4>0</vt:i4>
      </vt:variant>
      <vt:variant>
        <vt:i4>5</vt:i4>
      </vt:variant>
      <vt:variant>
        <vt:lpwstr>https://webgate.ec.europa.eu/fpfis/wikis/x/kr21D</vt:lpwstr>
      </vt:variant>
      <vt:variant>
        <vt:lpwstr/>
      </vt:variant>
      <vt:variant>
        <vt:i4>2097242</vt:i4>
      </vt:variant>
      <vt:variant>
        <vt:i4>12</vt:i4>
      </vt:variant>
      <vt:variant>
        <vt:i4>0</vt:i4>
      </vt:variant>
      <vt:variant>
        <vt:i4>5</vt:i4>
      </vt:variant>
      <vt:variant>
        <vt:lpwstr>http://ec.europa.eu/research/participants/docs/h2020-funding-guide/index_en.htm</vt:lpwstr>
      </vt:variant>
      <vt:variant>
        <vt:lpwstr/>
      </vt:variant>
      <vt:variant>
        <vt:i4>7405649</vt:i4>
      </vt:variant>
      <vt:variant>
        <vt:i4>9</vt:i4>
      </vt:variant>
      <vt:variant>
        <vt:i4>0</vt:i4>
      </vt:variant>
      <vt:variant>
        <vt:i4>5</vt:i4>
      </vt:variant>
      <vt:variant>
        <vt:lpwstr>https://ec.europa.eu/info/funding-tenders/opportunities/docs/2021-2027/common/guidance/om_en.pdf</vt:lpwstr>
      </vt:variant>
      <vt:variant>
        <vt:lpwstr/>
      </vt:variant>
      <vt:variant>
        <vt:i4>2752601</vt:i4>
      </vt:variant>
      <vt:variant>
        <vt:i4>0</vt:i4>
      </vt:variant>
      <vt:variant>
        <vt:i4>0</vt:i4>
      </vt:variant>
      <vt:variant>
        <vt:i4>5</vt:i4>
      </vt:variant>
      <vt:variant>
        <vt:lpwstr>https://ec.europa.eu/info/funding-tenders/opportunities/docs/2021-2027/common/guidance/rules-lev-lear-fca_en.pdf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BOILLOT Lionel (Clean Hydrogen JU)</cp:lastModifiedBy>
  <cp:revision>4</cp:revision>
  <cp:lastPrinted>2019-10-22T11:00:00Z</cp:lastPrinted>
  <dcterms:created xsi:type="dcterms:W3CDTF">2022-01-21T09:34:00Z</dcterms:created>
  <dcterms:modified xsi:type="dcterms:W3CDTF">2022-02-21T13:50:00Z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2016-10-18T00:00:00Z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